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954AE" w:rsidRPr="00011297" w:rsidP="00D954AE">
      <w:pPr>
        <w:pStyle w:val="Title"/>
        <w:widowControl w:val="0"/>
        <w:spacing w:before="0" w:after="0"/>
        <w:jc w:val="right"/>
        <w:rPr>
          <w:rFonts w:ascii="Times New Roman" w:eastAsia="MS Mincho" w:hAnsi="Times New Roman"/>
          <w:b w:val="0"/>
          <w:bCs w:val="0"/>
          <w:sz w:val="22"/>
          <w:szCs w:val="22"/>
        </w:rPr>
      </w:pPr>
      <w:r w:rsidRPr="00011297">
        <w:rPr>
          <w:rFonts w:ascii="Times New Roman" w:eastAsia="MS Mincho" w:hAnsi="Times New Roman"/>
          <w:b w:val="0"/>
          <w:bCs w:val="0"/>
          <w:sz w:val="22"/>
          <w:szCs w:val="22"/>
        </w:rPr>
        <w:t>Дело № 5-</w:t>
      </w:r>
      <w:r w:rsidR="00B72055">
        <w:rPr>
          <w:rFonts w:ascii="Times New Roman" w:eastAsia="MS Mincho" w:hAnsi="Times New Roman"/>
          <w:b w:val="0"/>
          <w:bCs w:val="0"/>
          <w:sz w:val="22"/>
          <w:szCs w:val="22"/>
        </w:rPr>
        <w:t>635</w:t>
      </w:r>
      <w:r w:rsidRPr="00011297">
        <w:rPr>
          <w:rFonts w:ascii="Times New Roman" w:eastAsia="MS Mincho" w:hAnsi="Times New Roman"/>
          <w:b w:val="0"/>
          <w:bCs w:val="0"/>
          <w:sz w:val="22"/>
          <w:szCs w:val="22"/>
        </w:rPr>
        <w:t>-210</w:t>
      </w:r>
      <w:r w:rsidR="00B72055">
        <w:rPr>
          <w:rFonts w:ascii="Times New Roman" w:eastAsia="MS Mincho" w:hAnsi="Times New Roman"/>
          <w:b w:val="0"/>
          <w:bCs w:val="0"/>
          <w:sz w:val="22"/>
          <w:szCs w:val="22"/>
        </w:rPr>
        <w:t>2</w:t>
      </w:r>
      <w:r w:rsidRPr="00011297">
        <w:rPr>
          <w:rFonts w:ascii="Times New Roman" w:eastAsia="MS Mincho" w:hAnsi="Times New Roman"/>
          <w:b w:val="0"/>
          <w:bCs w:val="0"/>
          <w:sz w:val="22"/>
          <w:szCs w:val="22"/>
        </w:rPr>
        <w:t>/20</w:t>
      </w:r>
      <w:r>
        <w:rPr>
          <w:rFonts w:ascii="Times New Roman" w:eastAsia="MS Mincho" w:hAnsi="Times New Roman"/>
          <w:b w:val="0"/>
          <w:bCs w:val="0"/>
          <w:sz w:val="22"/>
          <w:szCs w:val="22"/>
        </w:rPr>
        <w:t>26</w:t>
      </w:r>
    </w:p>
    <w:p w:rsidR="00D954AE" w:rsidRPr="00011297" w:rsidP="00D954AE">
      <w:pPr>
        <w:pStyle w:val="PlainText"/>
        <w:spacing w:line="240" w:lineRule="exact"/>
        <w:ind w:left="6372" w:right="-6"/>
        <w:outlineLvl w:val="0"/>
        <w:rPr>
          <w:rFonts w:ascii="Times New Roman" w:eastAsia="MS Mincho" w:hAnsi="Times New Roman" w:cs="Times New Roman"/>
          <w:bCs/>
          <w:sz w:val="22"/>
          <w:szCs w:val="22"/>
        </w:rPr>
      </w:pPr>
      <w:r>
        <w:rPr>
          <w:rFonts w:ascii="Tahoma" w:hAnsi="Tahoma" w:cs="Tahoma"/>
          <w:b/>
          <w:bCs/>
        </w:rPr>
        <w:t xml:space="preserve">   </w:t>
      </w:r>
      <w:r w:rsidR="00944101">
        <w:rPr>
          <w:rFonts w:ascii="Tahoma" w:hAnsi="Tahoma" w:cs="Tahoma"/>
          <w:b/>
          <w:bCs/>
        </w:rPr>
        <w:t>86MS0042-01-2026-003747-42</w:t>
      </w:r>
    </w:p>
    <w:p w:rsidR="00D954AE" w:rsidRPr="006731CA" w:rsidP="00D954AE">
      <w:pPr>
        <w:pStyle w:val="PlainText"/>
        <w:spacing w:line="240" w:lineRule="exact"/>
        <w:ind w:right="-6" w:firstLine="708"/>
        <w:jc w:val="center"/>
        <w:outlineLvl w:val="0"/>
        <w:rPr>
          <w:rFonts w:ascii="Times New Roman" w:eastAsia="MS Mincho" w:hAnsi="Times New Roman" w:cs="Times New Roman"/>
          <w:bCs/>
          <w:sz w:val="26"/>
          <w:szCs w:val="26"/>
        </w:rPr>
      </w:pPr>
      <w:r w:rsidRPr="006731CA">
        <w:rPr>
          <w:rFonts w:ascii="Times New Roman" w:eastAsia="MS Mincho" w:hAnsi="Times New Roman" w:cs="Times New Roman"/>
          <w:bCs/>
          <w:sz w:val="26"/>
          <w:szCs w:val="26"/>
        </w:rPr>
        <w:t>ПОСТАНОВЛЕНИЕ</w:t>
      </w:r>
    </w:p>
    <w:p w:rsidR="00D954AE" w:rsidRPr="006731CA" w:rsidP="00D954AE">
      <w:pPr>
        <w:pStyle w:val="PlainText"/>
        <w:spacing w:line="240" w:lineRule="exact"/>
        <w:ind w:right="-6" w:firstLine="708"/>
        <w:jc w:val="center"/>
        <w:outlineLvl w:val="0"/>
        <w:rPr>
          <w:rFonts w:ascii="Times New Roman" w:eastAsia="MS Mincho" w:hAnsi="Times New Roman" w:cs="Times New Roman"/>
          <w:bCs/>
          <w:sz w:val="26"/>
          <w:szCs w:val="26"/>
        </w:rPr>
      </w:pPr>
      <w:r w:rsidRPr="006731CA">
        <w:rPr>
          <w:rFonts w:ascii="Times New Roman" w:eastAsia="MS Mincho" w:hAnsi="Times New Roman" w:cs="Times New Roman"/>
          <w:bCs/>
          <w:sz w:val="26"/>
          <w:szCs w:val="26"/>
        </w:rPr>
        <w:t>по делу об административном правонарушении</w:t>
      </w:r>
    </w:p>
    <w:p w:rsidR="00D954AE" w:rsidRPr="006731CA" w:rsidP="00D954AE">
      <w:pPr>
        <w:pStyle w:val="PlainText"/>
        <w:spacing w:line="240" w:lineRule="exact"/>
        <w:ind w:right="-6" w:firstLine="708"/>
        <w:jc w:val="center"/>
        <w:outlineLvl w:val="0"/>
        <w:rPr>
          <w:rFonts w:ascii="Times New Roman" w:eastAsia="MS Mincho" w:hAnsi="Times New Roman" w:cs="Times New Roman"/>
          <w:sz w:val="26"/>
          <w:szCs w:val="26"/>
        </w:rPr>
      </w:pPr>
    </w:p>
    <w:p w:rsidR="00D954AE" w:rsidRPr="006731CA" w:rsidP="00D954AE">
      <w:pPr>
        <w:pStyle w:val="PlainText"/>
        <w:ind w:right="-6" w:firstLine="708"/>
        <w:rPr>
          <w:rFonts w:ascii="Times New Roman" w:eastAsia="MS Mincho" w:hAnsi="Times New Roman" w:cs="Times New Roman"/>
          <w:bCs/>
          <w:sz w:val="26"/>
          <w:szCs w:val="26"/>
        </w:rPr>
      </w:pPr>
      <w:r w:rsidRPr="006731CA">
        <w:rPr>
          <w:rFonts w:ascii="Times New Roman" w:eastAsia="MS Mincho" w:hAnsi="Times New Roman" w:cs="Times New Roman"/>
          <w:bCs/>
          <w:sz w:val="26"/>
          <w:szCs w:val="26"/>
        </w:rPr>
        <w:t xml:space="preserve">г. Нижневартовск                                                                       </w:t>
      </w:r>
      <w:r w:rsidR="00B72055">
        <w:rPr>
          <w:rFonts w:ascii="Times New Roman" w:eastAsia="MS Mincho" w:hAnsi="Times New Roman" w:cs="Times New Roman"/>
          <w:bCs/>
          <w:sz w:val="26"/>
          <w:szCs w:val="26"/>
        </w:rPr>
        <w:t>26 августа</w:t>
      </w:r>
      <w:r w:rsidRPr="006731CA">
        <w:rPr>
          <w:rFonts w:ascii="Times New Roman" w:eastAsia="MS Mincho" w:hAnsi="Times New Roman" w:cs="Times New Roman"/>
          <w:bCs/>
          <w:sz w:val="26"/>
          <w:szCs w:val="26"/>
        </w:rPr>
        <w:t xml:space="preserve"> </w:t>
      </w:r>
      <w:r w:rsidRPr="006731CA" w:rsidR="00944101">
        <w:rPr>
          <w:rFonts w:ascii="Times New Roman" w:eastAsia="MS Mincho" w:hAnsi="Times New Roman" w:cs="Times New Roman"/>
          <w:bCs/>
          <w:sz w:val="26"/>
          <w:szCs w:val="26"/>
        </w:rPr>
        <w:t>2026 года</w:t>
      </w:r>
      <w:r w:rsidRPr="006731CA">
        <w:rPr>
          <w:rFonts w:ascii="Times New Roman" w:eastAsia="MS Mincho" w:hAnsi="Times New Roman" w:cs="Times New Roman"/>
          <w:bCs/>
          <w:sz w:val="26"/>
          <w:szCs w:val="26"/>
        </w:rPr>
        <w:t xml:space="preserve">    </w:t>
      </w:r>
    </w:p>
    <w:p w:rsidR="00D954AE" w:rsidRPr="006731CA" w:rsidP="00D954AE">
      <w:pPr>
        <w:pStyle w:val="PlainText"/>
        <w:ind w:right="-6" w:firstLine="708"/>
        <w:rPr>
          <w:rFonts w:ascii="Times New Roman" w:eastAsia="MS Mincho" w:hAnsi="Times New Roman" w:cs="Times New Roman"/>
          <w:bCs/>
          <w:sz w:val="26"/>
          <w:szCs w:val="26"/>
        </w:rPr>
      </w:pPr>
      <w:r w:rsidRPr="006731CA">
        <w:rPr>
          <w:rFonts w:ascii="Times New Roman" w:eastAsia="MS Mincho" w:hAnsi="Times New Roman" w:cs="Times New Roman"/>
          <w:bCs/>
          <w:sz w:val="26"/>
          <w:szCs w:val="26"/>
        </w:rPr>
        <w:t xml:space="preserve">                                                                                                                                                             </w:t>
      </w:r>
    </w:p>
    <w:p w:rsidR="00B72055" w:rsidRPr="00B72055" w:rsidP="00B72055">
      <w:pPr>
        <w:ind w:firstLine="540"/>
        <w:jc w:val="both"/>
        <w:rPr>
          <w:sz w:val="26"/>
          <w:szCs w:val="26"/>
        </w:rPr>
      </w:pPr>
      <w:r w:rsidRPr="00B72055">
        <w:rPr>
          <w:sz w:val="26"/>
          <w:szCs w:val="26"/>
        </w:rPr>
        <w:t>Мировой судья судебного участка № 1 Нижневартовского судебного района города окружного значения Ни</w:t>
      </w:r>
      <w:r w:rsidRPr="00B72055">
        <w:rPr>
          <w:sz w:val="26"/>
          <w:szCs w:val="26"/>
        </w:rPr>
        <w:t xml:space="preserve">жневартовска Ханты-Мансийского автономного округа - Югры Вдовина О.В., исполняющий обязанности мирового судьи судебного участка № </w:t>
      </w:r>
      <w:r w:rsidR="00944101">
        <w:rPr>
          <w:sz w:val="26"/>
          <w:szCs w:val="26"/>
        </w:rPr>
        <w:t>2</w:t>
      </w:r>
      <w:r w:rsidRPr="00B72055">
        <w:rPr>
          <w:sz w:val="26"/>
          <w:szCs w:val="26"/>
        </w:rPr>
        <w:t xml:space="preserve"> того же судебного района, находящийся по адресу ул. Нефтяников, 6, г. Нижневартовск, </w:t>
      </w:r>
    </w:p>
    <w:p w:rsidR="00D954AE" w:rsidRPr="00B72055" w:rsidP="00D954AE">
      <w:pPr>
        <w:ind w:right="-6" w:firstLine="708"/>
        <w:jc w:val="both"/>
        <w:rPr>
          <w:sz w:val="26"/>
          <w:szCs w:val="26"/>
        </w:rPr>
      </w:pPr>
      <w:r w:rsidRPr="00B72055">
        <w:rPr>
          <w:sz w:val="26"/>
          <w:szCs w:val="26"/>
        </w:rPr>
        <w:t>рассмотрев материал об административно</w:t>
      </w:r>
      <w:r w:rsidRPr="00B72055">
        <w:rPr>
          <w:sz w:val="26"/>
          <w:szCs w:val="26"/>
        </w:rPr>
        <w:t xml:space="preserve">м правонарушении в отношении </w:t>
      </w:r>
    </w:p>
    <w:p w:rsidR="00D954AE" w:rsidRPr="006731CA" w:rsidP="00D954AE">
      <w:pPr>
        <w:pStyle w:val="BodyTextIndent"/>
        <w:ind w:right="-6" w:firstLine="708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Белоконевой Марины Михайловны,</w:t>
      </w:r>
      <w:r w:rsidRPr="00B72055">
        <w:rPr>
          <w:sz w:val="26"/>
          <w:szCs w:val="26"/>
        </w:rPr>
        <w:t xml:space="preserve"> </w:t>
      </w:r>
      <w:r w:rsidR="00FA781B">
        <w:rPr>
          <w:sz w:val="26"/>
          <w:szCs w:val="26"/>
        </w:rPr>
        <w:t>*</w:t>
      </w:r>
      <w:r w:rsidRPr="00B72055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рождения, уроженки </w:t>
      </w:r>
      <w:r w:rsidR="00FA781B">
        <w:rPr>
          <w:sz w:val="26"/>
          <w:szCs w:val="26"/>
        </w:rPr>
        <w:t>*</w:t>
      </w:r>
      <w:r w:rsidRPr="00B72055">
        <w:rPr>
          <w:sz w:val="26"/>
          <w:szCs w:val="26"/>
        </w:rPr>
        <w:t>, зарегистрированно</w:t>
      </w:r>
      <w:r>
        <w:rPr>
          <w:sz w:val="26"/>
          <w:szCs w:val="26"/>
        </w:rPr>
        <w:t xml:space="preserve">й и </w:t>
      </w:r>
      <w:r w:rsidRPr="00B72055">
        <w:rPr>
          <w:sz w:val="26"/>
          <w:szCs w:val="26"/>
        </w:rPr>
        <w:t xml:space="preserve">  проживающ</w:t>
      </w:r>
      <w:r>
        <w:rPr>
          <w:sz w:val="26"/>
          <w:szCs w:val="26"/>
        </w:rPr>
        <w:t>ей</w:t>
      </w:r>
      <w:r w:rsidRPr="00B72055">
        <w:rPr>
          <w:sz w:val="26"/>
          <w:szCs w:val="26"/>
        </w:rPr>
        <w:t xml:space="preserve"> п</w:t>
      </w:r>
      <w:r>
        <w:rPr>
          <w:sz w:val="26"/>
          <w:szCs w:val="26"/>
        </w:rPr>
        <w:t>о адресу</w:t>
      </w:r>
      <w:r w:rsidR="00FA781B">
        <w:rPr>
          <w:sz w:val="26"/>
          <w:szCs w:val="26"/>
        </w:rPr>
        <w:t>*</w:t>
      </w:r>
      <w:r w:rsidRPr="00B72055" w:rsidR="00944101">
        <w:rPr>
          <w:sz w:val="26"/>
          <w:szCs w:val="26"/>
        </w:rPr>
        <w:t xml:space="preserve">, паспорт </w:t>
      </w:r>
      <w:r w:rsidR="00FA781B">
        <w:rPr>
          <w:sz w:val="26"/>
          <w:szCs w:val="26"/>
        </w:rPr>
        <w:t>*</w:t>
      </w:r>
      <w:r w:rsidRPr="006731CA">
        <w:rPr>
          <w:sz w:val="26"/>
          <w:szCs w:val="26"/>
        </w:rPr>
        <w:t xml:space="preserve">, </w:t>
      </w:r>
    </w:p>
    <w:p w:rsidR="00D954AE" w:rsidRPr="006731CA" w:rsidP="00D954AE">
      <w:pPr>
        <w:pStyle w:val="BodyTextIndent"/>
        <w:ind w:right="-6" w:firstLine="708"/>
        <w:jc w:val="both"/>
        <w:rPr>
          <w:sz w:val="26"/>
          <w:szCs w:val="26"/>
        </w:rPr>
      </w:pPr>
    </w:p>
    <w:p w:rsidR="00D954AE" w:rsidRPr="006731CA" w:rsidP="00D954AE">
      <w:pPr>
        <w:ind w:right="-6" w:firstLine="708"/>
        <w:jc w:val="center"/>
        <w:rPr>
          <w:sz w:val="26"/>
          <w:szCs w:val="26"/>
        </w:rPr>
      </w:pPr>
      <w:r w:rsidRPr="006731CA">
        <w:rPr>
          <w:sz w:val="26"/>
          <w:szCs w:val="26"/>
        </w:rPr>
        <w:t>УСТАНОВИЛ:</w:t>
      </w:r>
    </w:p>
    <w:p w:rsidR="00D954AE" w:rsidRPr="006731CA" w:rsidP="00D954AE">
      <w:pPr>
        <w:ind w:right="-6" w:firstLine="708"/>
        <w:jc w:val="center"/>
        <w:rPr>
          <w:sz w:val="26"/>
          <w:szCs w:val="26"/>
        </w:rPr>
      </w:pPr>
    </w:p>
    <w:p w:rsidR="00D954AE" w:rsidRPr="006731CA" w:rsidP="00D954AE">
      <w:pPr>
        <w:ind w:right="-6" w:firstLine="708"/>
        <w:jc w:val="both"/>
        <w:rPr>
          <w:bCs/>
          <w:sz w:val="26"/>
          <w:szCs w:val="26"/>
        </w:rPr>
      </w:pPr>
      <w:r w:rsidRPr="006731CA">
        <w:rPr>
          <w:sz w:val="26"/>
          <w:szCs w:val="26"/>
        </w:rPr>
        <w:t xml:space="preserve">Согласно протоколу об административном правонарушении </w:t>
      </w:r>
      <w:r w:rsidR="00B72055">
        <w:rPr>
          <w:sz w:val="26"/>
          <w:szCs w:val="26"/>
        </w:rPr>
        <w:t>Белоконевой М.М.</w:t>
      </w:r>
      <w:r w:rsidRPr="006731CA">
        <w:rPr>
          <w:sz w:val="26"/>
          <w:szCs w:val="26"/>
        </w:rPr>
        <w:t xml:space="preserve">,  </w:t>
      </w:r>
      <w:r w:rsidR="00B72055">
        <w:rPr>
          <w:sz w:val="26"/>
          <w:szCs w:val="26"/>
        </w:rPr>
        <w:t>02.08.</w:t>
      </w:r>
      <w:r w:rsidRPr="006731CA">
        <w:rPr>
          <w:sz w:val="26"/>
          <w:szCs w:val="26"/>
        </w:rPr>
        <w:t xml:space="preserve">2026  года в </w:t>
      </w:r>
      <w:r w:rsidR="00FF6710">
        <w:rPr>
          <w:sz w:val="26"/>
          <w:szCs w:val="26"/>
        </w:rPr>
        <w:t>21</w:t>
      </w:r>
      <w:r w:rsidRPr="006731CA">
        <w:rPr>
          <w:sz w:val="26"/>
          <w:szCs w:val="26"/>
        </w:rPr>
        <w:t>:</w:t>
      </w:r>
      <w:r w:rsidR="00FF6710">
        <w:rPr>
          <w:sz w:val="26"/>
          <w:szCs w:val="26"/>
        </w:rPr>
        <w:t>26</w:t>
      </w:r>
      <w:r w:rsidRPr="006731CA">
        <w:rPr>
          <w:sz w:val="26"/>
          <w:szCs w:val="26"/>
        </w:rPr>
        <w:t xml:space="preserve"> в районе дома </w:t>
      </w:r>
      <w:r w:rsidR="00FF6710">
        <w:rPr>
          <w:sz w:val="26"/>
          <w:szCs w:val="26"/>
        </w:rPr>
        <w:t>2</w:t>
      </w:r>
      <w:r w:rsidRPr="006731CA">
        <w:rPr>
          <w:sz w:val="26"/>
          <w:szCs w:val="26"/>
        </w:rPr>
        <w:t xml:space="preserve"> по ул. </w:t>
      </w:r>
      <w:r w:rsidR="00FF6710">
        <w:rPr>
          <w:sz w:val="26"/>
          <w:szCs w:val="26"/>
        </w:rPr>
        <w:t>Мира</w:t>
      </w:r>
      <w:r w:rsidRPr="006731CA">
        <w:rPr>
          <w:sz w:val="26"/>
          <w:szCs w:val="26"/>
        </w:rPr>
        <w:t xml:space="preserve">   в г. Нижневартовске, </w:t>
      </w:r>
      <w:r w:rsidRPr="006731CA">
        <w:rPr>
          <w:bCs/>
          <w:sz w:val="26"/>
          <w:szCs w:val="26"/>
        </w:rPr>
        <w:t xml:space="preserve">управляя </w:t>
      </w:r>
      <w:r w:rsidR="00FF6710">
        <w:rPr>
          <w:bCs/>
          <w:sz w:val="26"/>
          <w:szCs w:val="26"/>
        </w:rPr>
        <w:t>мотоциклом</w:t>
      </w:r>
      <w:r w:rsidRPr="006731CA">
        <w:rPr>
          <w:bCs/>
          <w:sz w:val="26"/>
          <w:szCs w:val="26"/>
        </w:rPr>
        <w:t xml:space="preserve"> «</w:t>
      </w:r>
      <w:r w:rsidR="00FF6710">
        <w:rPr>
          <w:sz w:val="26"/>
          <w:szCs w:val="26"/>
          <w:lang w:val="en-US"/>
        </w:rPr>
        <w:t>RACER</w:t>
      </w:r>
      <w:r w:rsidRPr="00FF6710" w:rsidR="00FF6710">
        <w:rPr>
          <w:sz w:val="26"/>
          <w:szCs w:val="26"/>
        </w:rPr>
        <w:t xml:space="preserve"> </w:t>
      </w:r>
      <w:r w:rsidR="00FF6710">
        <w:rPr>
          <w:sz w:val="26"/>
          <w:szCs w:val="26"/>
          <w:lang w:val="en-US"/>
        </w:rPr>
        <w:t>RC</w:t>
      </w:r>
      <w:r w:rsidRPr="00FF6710" w:rsidR="00FF6710">
        <w:rPr>
          <w:sz w:val="26"/>
          <w:szCs w:val="26"/>
        </w:rPr>
        <w:t xml:space="preserve"> 250</w:t>
      </w:r>
      <w:r w:rsidR="00FF6710">
        <w:rPr>
          <w:sz w:val="26"/>
          <w:szCs w:val="26"/>
          <w:lang w:val="en-US"/>
        </w:rPr>
        <w:t>CS</w:t>
      </w:r>
      <w:r w:rsidRPr="006731CA">
        <w:rPr>
          <w:sz w:val="26"/>
          <w:szCs w:val="26"/>
        </w:rPr>
        <w:t xml:space="preserve">», государственный регистрационный знак </w:t>
      </w:r>
      <w:r w:rsidR="00FA781B">
        <w:rPr>
          <w:sz w:val="26"/>
          <w:szCs w:val="26"/>
        </w:rPr>
        <w:t>*</w:t>
      </w:r>
      <w:r w:rsidRPr="00FF6710" w:rsidR="00FF6710">
        <w:rPr>
          <w:sz w:val="26"/>
          <w:szCs w:val="26"/>
        </w:rPr>
        <w:t xml:space="preserve"> </w:t>
      </w:r>
      <w:r w:rsidRPr="006731CA">
        <w:rPr>
          <w:sz w:val="26"/>
          <w:szCs w:val="26"/>
        </w:rPr>
        <w:t>допустил</w:t>
      </w:r>
      <w:r w:rsidR="00FF6710">
        <w:rPr>
          <w:sz w:val="26"/>
          <w:szCs w:val="26"/>
        </w:rPr>
        <w:t>а</w:t>
      </w:r>
      <w:r w:rsidRPr="006731CA">
        <w:rPr>
          <w:sz w:val="26"/>
          <w:szCs w:val="26"/>
        </w:rPr>
        <w:t xml:space="preserve"> </w:t>
      </w:r>
      <w:r w:rsidR="00FF6710">
        <w:rPr>
          <w:sz w:val="26"/>
          <w:szCs w:val="26"/>
        </w:rPr>
        <w:t>столкновения с</w:t>
      </w:r>
      <w:r w:rsidRPr="006731CA">
        <w:rPr>
          <w:sz w:val="26"/>
          <w:szCs w:val="26"/>
        </w:rPr>
        <w:t xml:space="preserve"> транспортн</w:t>
      </w:r>
      <w:r w:rsidR="00FF6710">
        <w:rPr>
          <w:sz w:val="26"/>
          <w:szCs w:val="26"/>
        </w:rPr>
        <w:t>ым</w:t>
      </w:r>
      <w:r w:rsidRPr="006731CA">
        <w:rPr>
          <w:sz w:val="26"/>
          <w:szCs w:val="26"/>
        </w:rPr>
        <w:t xml:space="preserve"> средств</w:t>
      </w:r>
      <w:r w:rsidR="00FF6710">
        <w:rPr>
          <w:sz w:val="26"/>
          <w:szCs w:val="26"/>
        </w:rPr>
        <w:t>ом</w:t>
      </w:r>
      <w:r w:rsidRPr="006731CA">
        <w:rPr>
          <w:sz w:val="26"/>
          <w:szCs w:val="26"/>
        </w:rPr>
        <w:t xml:space="preserve"> «</w:t>
      </w:r>
      <w:r w:rsidR="00FF6710">
        <w:rPr>
          <w:sz w:val="26"/>
          <w:szCs w:val="26"/>
        </w:rPr>
        <w:t>Киа Спортэйдж</w:t>
      </w:r>
      <w:r w:rsidRPr="006731CA">
        <w:rPr>
          <w:sz w:val="26"/>
          <w:szCs w:val="26"/>
        </w:rPr>
        <w:t xml:space="preserve">», государственный регистрационный знак </w:t>
      </w:r>
      <w:r w:rsidR="00FF6710">
        <w:rPr>
          <w:sz w:val="26"/>
          <w:szCs w:val="26"/>
        </w:rPr>
        <w:t xml:space="preserve"> </w:t>
      </w:r>
      <w:r w:rsidR="00FA781B">
        <w:rPr>
          <w:sz w:val="26"/>
          <w:szCs w:val="26"/>
        </w:rPr>
        <w:t>*</w:t>
      </w:r>
      <w:r w:rsidRPr="006731CA">
        <w:rPr>
          <w:sz w:val="26"/>
          <w:szCs w:val="26"/>
        </w:rPr>
        <w:t>, причинив</w:t>
      </w:r>
      <w:r w:rsidRPr="006731CA">
        <w:rPr>
          <w:bCs/>
          <w:sz w:val="26"/>
          <w:szCs w:val="26"/>
        </w:rPr>
        <w:t xml:space="preserve"> последнему механические повреждения, после чего в нарушение п. 2.5 Правил дорожног</w:t>
      </w:r>
      <w:r w:rsidRPr="006731CA">
        <w:rPr>
          <w:bCs/>
          <w:sz w:val="26"/>
          <w:szCs w:val="26"/>
        </w:rPr>
        <w:t>о движения РФ оставил</w:t>
      </w:r>
      <w:r w:rsidR="00FF6710">
        <w:rPr>
          <w:bCs/>
          <w:sz w:val="26"/>
          <w:szCs w:val="26"/>
        </w:rPr>
        <w:t>а</w:t>
      </w:r>
      <w:r w:rsidRPr="006731CA">
        <w:rPr>
          <w:bCs/>
          <w:sz w:val="26"/>
          <w:szCs w:val="26"/>
        </w:rPr>
        <w:t xml:space="preserve"> место дорожно-транспортного происшествия, участником которого являл</w:t>
      </w:r>
      <w:r w:rsidR="00FF6710">
        <w:rPr>
          <w:bCs/>
          <w:sz w:val="26"/>
          <w:szCs w:val="26"/>
        </w:rPr>
        <w:t>ась</w:t>
      </w:r>
      <w:r w:rsidRPr="006731CA">
        <w:rPr>
          <w:sz w:val="26"/>
          <w:szCs w:val="26"/>
        </w:rPr>
        <w:t>.</w:t>
      </w:r>
    </w:p>
    <w:p w:rsidR="0076631B" w:rsidP="00D954AE">
      <w:pPr>
        <w:ind w:right="-6" w:firstLine="708"/>
        <w:jc w:val="both"/>
        <w:rPr>
          <w:color w:val="FF0000"/>
          <w:sz w:val="26"/>
          <w:szCs w:val="26"/>
        </w:rPr>
      </w:pPr>
      <w:r w:rsidRPr="00FF6710">
        <w:rPr>
          <w:color w:val="FF0000"/>
          <w:sz w:val="26"/>
          <w:szCs w:val="26"/>
        </w:rPr>
        <w:t xml:space="preserve">При рассмотрении дела об административном правонарушении </w:t>
      </w:r>
      <w:r>
        <w:rPr>
          <w:color w:val="FF0000"/>
          <w:sz w:val="26"/>
          <w:szCs w:val="26"/>
        </w:rPr>
        <w:t>Белоконева</w:t>
      </w:r>
      <w:r w:rsidRPr="00FF6710" w:rsidR="00FF6710">
        <w:rPr>
          <w:color w:val="FF0000"/>
          <w:sz w:val="26"/>
          <w:szCs w:val="26"/>
        </w:rPr>
        <w:t xml:space="preserve"> М.М</w:t>
      </w:r>
      <w:r w:rsidRPr="00FF6710">
        <w:rPr>
          <w:color w:val="FF0000"/>
          <w:sz w:val="26"/>
          <w:szCs w:val="26"/>
        </w:rPr>
        <w:t>. с протоколом об административном правонарушении согласил</w:t>
      </w:r>
      <w:r>
        <w:rPr>
          <w:color w:val="FF0000"/>
          <w:sz w:val="26"/>
          <w:szCs w:val="26"/>
        </w:rPr>
        <w:t>ась, указав, что после столкнове</w:t>
      </w:r>
      <w:r>
        <w:rPr>
          <w:color w:val="FF0000"/>
          <w:sz w:val="26"/>
          <w:szCs w:val="26"/>
        </w:rPr>
        <w:t xml:space="preserve">ния, она остановилась, ждала на месте ДТП около 1 часа, но потерпевшая не сообщила ей о том, вызвала ли она сотрудников полиции, поэтому она  уехала домой. Виновной в ДТП была признана потерпевшая  </w:t>
      </w:r>
      <w:r w:rsidR="00FA781B">
        <w:rPr>
          <w:color w:val="FF0000"/>
          <w:sz w:val="26"/>
          <w:szCs w:val="26"/>
        </w:rPr>
        <w:t>ФИО1</w:t>
      </w:r>
      <w:r>
        <w:rPr>
          <w:color w:val="FF0000"/>
          <w:sz w:val="26"/>
          <w:szCs w:val="26"/>
        </w:rPr>
        <w:t>, так как не уступила ей дорогу.</w:t>
      </w:r>
    </w:p>
    <w:p w:rsidR="00B068BE" w:rsidRPr="006731CA" w:rsidP="00D954AE">
      <w:pPr>
        <w:pStyle w:val="BodyTextIndent"/>
        <w:ind w:right="-6" w:firstLine="708"/>
        <w:jc w:val="both"/>
        <w:rPr>
          <w:color w:val="000000"/>
          <w:sz w:val="26"/>
          <w:szCs w:val="26"/>
        </w:rPr>
      </w:pPr>
      <w:r w:rsidRPr="006731CA">
        <w:rPr>
          <w:color w:val="000000"/>
          <w:sz w:val="26"/>
          <w:szCs w:val="26"/>
        </w:rPr>
        <w:t>П</w:t>
      </w:r>
      <w:r w:rsidRPr="006731CA" w:rsidR="00D954AE">
        <w:rPr>
          <w:color w:val="000000"/>
          <w:sz w:val="26"/>
          <w:szCs w:val="26"/>
        </w:rPr>
        <w:t>отерпевш</w:t>
      </w:r>
      <w:r w:rsidRPr="006731CA">
        <w:rPr>
          <w:color w:val="000000"/>
          <w:sz w:val="26"/>
          <w:szCs w:val="26"/>
        </w:rPr>
        <w:t xml:space="preserve">ий </w:t>
      </w:r>
      <w:r w:rsidR="00FA781B">
        <w:rPr>
          <w:color w:val="000000"/>
          <w:sz w:val="26"/>
          <w:szCs w:val="26"/>
        </w:rPr>
        <w:t>ФИО1</w:t>
      </w:r>
      <w:r w:rsidR="00FF6710">
        <w:rPr>
          <w:color w:val="000000"/>
          <w:sz w:val="26"/>
          <w:szCs w:val="26"/>
        </w:rPr>
        <w:t xml:space="preserve"> в </w:t>
      </w:r>
      <w:r w:rsidR="00944101">
        <w:rPr>
          <w:color w:val="000000"/>
          <w:sz w:val="26"/>
          <w:szCs w:val="26"/>
        </w:rPr>
        <w:t>судебное заседание</w:t>
      </w:r>
      <w:r w:rsidR="00FF6710">
        <w:rPr>
          <w:color w:val="000000"/>
          <w:sz w:val="26"/>
          <w:szCs w:val="26"/>
        </w:rPr>
        <w:t xml:space="preserve"> не явилась, просила рассмотреть дело в ее отсутствие</w:t>
      </w:r>
      <w:r w:rsidRPr="006731CA">
        <w:rPr>
          <w:color w:val="000000"/>
          <w:sz w:val="26"/>
          <w:szCs w:val="26"/>
        </w:rPr>
        <w:t xml:space="preserve">. </w:t>
      </w:r>
    </w:p>
    <w:p w:rsidR="00D954AE" w:rsidRPr="006731CA" w:rsidP="00D954AE">
      <w:pPr>
        <w:pStyle w:val="BodyTextIndent"/>
        <w:ind w:right="-6" w:firstLine="708"/>
        <w:jc w:val="both"/>
        <w:rPr>
          <w:sz w:val="26"/>
          <w:szCs w:val="26"/>
        </w:rPr>
      </w:pPr>
      <w:r w:rsidRPr="006731CA">
        <w:rPr>
          <w:sz w:val="26"/>
          <w:szCs w:val="26"/>
        </w:rPr>
        <w:t>Мировой судья, выслушав лицо, привлекаемое к административной ответственности,</w:t>
      </w:r>
      <w:r w:rsidRPr="006731CA" w:rsidR="006731CA">
        <w:rPr>
          <w:sz w:val="26"/>
          <w:szCs w:val="26"/>
        </w:rPr>
        <w:t xml:space="preserve"> </w:t>
      </w:r>
      <w:r w:rsidRPr="006731CA">
        <w:rPr>
          <w:sz w:val="26"/>
          <w:szCs w:val="26"/>
        </w:rPr>
        <w:t xml:space="preserve">исследовал следующие доказательства по делу: </w:t>
      </w:r>
    </w:p>
    <w:p w:rsidR="00D954AE" w:rsidRPr="006731CA" w:rsidP="00D954AE">
      <w:pPr>
        <w:pStyle w:val="BodyTextIndent"/>
        <w:ind w:right="-6" w:firstLine="708"/>
        <w:jc w:val="both"/>
        <w:rPr>
          <w:sz w:val="26"/>
          <w:szCs w:val="26"/>
        </w:rPr>
      </w:pPr>
      <w:r w:rsidRPr="006731CA">
        <w:rPr>
          <w:sz w:val="26"/>
          <w:szCs w:val="26"/>
        </w:rPr>
        <w:t xml:space="preserve">протокол 86 ХМ </w:t>
      </w:r>
      <w:r w:rsidR="00FF6710">
        <w:rPr>
          <w:sz w:val="26"/>
          <w:szCs w:val="26"/>
        </w:rPr>
        <w:t>742675</w:t>
      </w:r>
      <w:r w:rsidRPr="006731CA">
        <w:rPr>
          <w:sz w:val="26"/>
          <w:szCs w:val="26"/>
        </w:rPr>
        <w:t xml:space="preserve"> об администрат</w:t>
      </w:r>
      <w:r w:rsidRPr="006731CA">
        <w:rPr>
          <w:sz w:val="26"/>
          <w:szCs w:val="26"/>
        </w:rPr>
        <w:t xml:space="preserve">ивном правонарушении от </w:t>
      </w:r>
      <w:r w:rsidR="00FF6710">
        <w:rPr>
          <w:sz w:val="26"/>
          <w:szCs w:val="26"/>
        </w:rPr>
        <w:t>19.08</w:t>
      </w:r>
      <w:r w:rsidRPr="006731CA" w:rsidR="00B068BE">
        <w:rPr>
          <w:sz w:val="26"/>
          <w:szCs w:val="26"/>
        </w:rPr>
        <w:t>.2026</w:t>
      </w:r>
      <w:r w:rsidRPr="006731CA">
        <w:rPr>
          <w:sz w:val="26"/>
          <w:szCs w:val="26"/>
        </w:rPr>
        <w:t xml:space="preserve"> года, с которым </w:t>
      </w:r>
      <w:r w:rsidR="00FA781B">
        <w:rPr>
          <w:sz w:val="26"/>
          <w:szCs w:val="26"/>
        </w:rPr>
        <w:t>ФИО2</w:t>
      </w:r>
      <w:r w:rsidRPr="006731CA">
        <w:rPr>
          <w:color w:val="000000"/>
          <w:sz w:val="26"/>
          <w:szCs w:val="26"/>
        </w:rPr>
        <w:t xml:space="preserve"> </w:t>
      </w:r>
      <w:r w:rsidRPr="006731CA">
        <w:rPr>
          <w:sz w:val="26"/>
          <w:szCs w:val="26"/>
        </w:rPr>
        <w:t>ознакомлен. Последнему разъяснены процессуальные права и обязанности, предусмотренные ст. 25.1 Кодекса Российской Федерации об административных правонарушениях, а также возможность не свидетел</w:t>
      </w:r>
      <w:r w:rsidRPr="006731CA">
        <w:rPr>
          <w:sz w:val="26"/>
          <w:szCs w:val="26"/>
        </w:rPr>
        <w:t xml:space="preserve">ьствовать против самой самого (ст. 51 Конституции Российской Федерации), о чем в протоколе имеется его подпись, замечаний не указал; </w:t>
      </w:r>
    </w:p>
    <w:p w:rsidR="00FF6710" w:rsidP="00D954AE">
      <w:pPr>
        <w:pStyle w:val="BodyTextIndent"/>
        <w:ind w:right="-6" w:firstLine="708"/>
        <w:jc w:val="both"/>
        <w:rPr>
          <w:sz w:val="26"/>
          <w:szCs w:val="26"/>
        </w:rPr>
      </w:pPr>
      <w:r>
        <w:rPr>
          <w:sz w:val="26"/>
          <w:szCs w:val="26"/>
        </w:rPr>
        <w:t>рапорт от 21.08.2026;</w:t>
      </w:r>
    </w:p>
    <w:p w:rsidR="00FF6710" w:rsidP="00D954AE">
      <w:pPr>
        <w:pStyle w:val="BodyTextIndent"/>
        <w:ind w:right="-6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копию протокола 86 ХМ 774351 от 19.08.2026</w:t>
      </w:r>
      <w:r w:rsidR="00090774">
        <w:rPr>
          <w:sz w:val="26"/>
          <w:szCs w:val="26"/>
        </w:rPr>
        <w:t xml:space="preserve"> о привлечении Белоконевой М.М. к административной ответственности по ч.1 ст. 12.7 Кодекса РФ об административных правонарушениях </w:t>
      </w:r>
      <w:r>
        <w:rPr>
          <w:sz w:val="26"/>
          <w:szCs w:val="26"/>
        </w:rPr>
        <w:t>;</w:t>
      </w:r>
    </w:p>
    <w:p w:rsidR="00090774" w:rsidP="00D954AE">
      <w:pPr>
        <w:pStyle w:val="BodyTextIndent"/>
        <w:ind w:right="-6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копию постановления от 19.08.2026 с приложением о привлечении </w:t>
      </w:r>
      <w:r w:rsidR="00FA781B">
        <w:rPr>
          <w:sz w:val="26"/>
          <w:szCs w:val="26"/>
        </w:rPr>
        <w:t>ФИО1</w:t>
      </w:r>
      <w:r>
        <w:rPr>
          <w:sz w:val="26"/>
          <w:szCs w:val="26"/>
        </w:rPr>
        <w:t xml:space="preserve"> к административной ответственности по ч.3 ст. 12.14 Кодекса РФ об административных правонарушениях к шт</w:t>
      </w:r>
      <w:r>
        <w:rPr>
          <w:sz w:val="26"/>
          <w:szCs w:val="26"/>
        </w:rPr>
        <w:t>рафу в размере 500 рублей ;</w:t>
      </w:r>
    </w:p>
    <w:p w:rsidR="00D954AE" w:rsidRPr="006731CA" w:rsidP="00D954AE">
      <w:pPr>
        <w:pStyle w:val="BodyTextIndent"/>
        <w:ind w:right="-6" w:firstLine="708"/>
        <w:jc w:val="both"/>
        <w:rPr>
          <w:sz w:val="26"/>
          <w:szCs w:val="26"/>
        </w:rPr>
      </w:pPr>
      <w:r w:rsidRPr="006731CA">
        <w:rPr>
          <w:sz w:val="26"/>
          <w:szCs w:val="26"/>
        </w:rPr>
        <w:t>схем</w:t>
      </w:r>
      <w:r w:rsidRPr="006731CA" w:rsidR="006731CA">
        <w:rPr>
          <w:sz w:val="26"/>
          <w:szCs w:val="26"/>
        </w:rPr>
        <w:t>у</w:t>
      </w:r>
      <w:r w:rsidRPr="006731CA">
        <w:rPr>
          <w:sz w:val="26"/>
          <w:szCs w:val="26"/>
        </w:rPr>
        <w:t xml:space="preserve"> ДТП от </w:t>
      </w:r>
      <w:r w:rsidR="00955588">
        <w:rPr>
          <w:sz w:val="26"/>
          <w:szCs w:val="26"/>
        </w:rPr>
        <w:t>02.08</w:t>
      </w:r>
      <w:r w:rsidRPr="006731CA" w:rsidR="00B068BE">
        <w:rPr>
          <w:sz w:val="26"/>
          <w:szCs w:val="26"/>
        </w:rPr>
        <w:t>.2026</w:t>
      </w:r>
      <w:r w:rsidRPr="006731CA">
        <w:rPr>
          <w:sz w:val="26"/>
          <w:szCs w:val="26"/>
        </w:rPr>
        <w:t xml:space="preserve"> года; </w:t>
      </w:r>
    </w:p>
    <w:p w:rsidR="00D954AE" w:rsidRPr="006731CA" w:rsidP="00D954AE">
      <w:pPr>
        <w:pStyle w:val="ListBullet"/>
        <w:numPr>
          <w:ilvl w:val="0"/>
          <w:numId w:val="0"/>
        </w:numPr>
        <w:tabs>
          <w:tab w:val="left" w:pos="0"/>
        </w:tabs>
        <w:ind w:right="-6" w:firstLine="708"/>
        <w:jc w:val="both"/>
        <w:rPr>
          <w:color w:val="000000"/>
          <w:sz w:val="26"/>
          <w:szCs w:val="26"/>
        </w:rPr>
      </w:pPr>
      <w:r w:rsidRPr="006731CA">
        <w:rPr>
          <w:bCs/>
          <w:sz w:val="26"/>
          <w:szCs w:val="26"/>
        </w:rPr>
        <w:t xml:space="preserve">копию </w:t>
      </w:r>
      <w:r w:rsidRPr="006731CA">
        <w:rPr>
          <w:sz w:val="26"/>
          <w:szCs w:val="26"/>
        </w:rPr>
        <w:t xml:space="preserve">объяснения </w:t>
      </w:r>
      <w:r w:rsidR="00FA781B">
        <w:rPr>
          <w:color w:val="000000"/>
          <w:sz w:val="26"/>
          <w:szCs w:val="26"/>
        </w:rPr>
        <w:t>ФИО1</w:t>
      </w:r>
      <w:r w:rsidRPr="006731CA" w:rsidR="00B068BE">
        <w:rPr>
          <w:color w:val="000000"/>
          <w:sz w:val="26"/>
          <w:szCs w:val="26"/>
        </w:rPr>
        <w:t xml:space="preserve">, копию </w:t>
      </w:r>
      <w:r w:rsidRPr="006731CA" w:rsidR="00944101">
        <w:rPr>
          <w:color w:val="000000"/>
          <w:sz w:val="26"/>
          <w:szCs w:val="26"/>
        </w:rPr>
        <w:t>объяснения Белоконевой</w:t>
      </w:r>
      <w:r w:rsidR="00955588">
        <w:rPr>
          <w:sz w:val="26"/>
          <w:szCs w:val="26"/>
        </w:rPr>
        <w:t xml:space="preserve"> М.М</w:t>
      </w:r>
      <w:r w:rsidRPr="006731CA" w:rsidR="00B068BE">
        <w:rPr>
          <w:color w:val="000000"/>
          <w:sz w:val="26"/>
          <w:szCs w:val="26"/>
        </w:rPr>
        <w:t xml:space="preserve">., </w:t>
      </w:r>
    </w:p>
    <w:p w:rsidR="00D954AE" w:rsidRPr="006731CA" w:rsidP="00D954AE">
      <w:pPr>
        <w:pStyle w:val="ListBullet"/>
        <w:numPr>
          <w:ilvl w:val="0"/>
          <w:numId w:val="0"/>
        </w:numPr>
        <w:tabs>
          <w:tab w:val="left" w:pos="0"/>
        </w:tabs>
        <w:ind w:right="-6" w:firstLine="708"/>
        <w:jc w:val="both"/>
        <w:rPr>
          <w:color w:val="000000"/>
          <w:sz w:val="26"/>
          <w:szCs w:val="26"/>
        </w:rPr>
      </w:pPr>
      <w:r w:rsidRPr="006731CA">
        <w:rPr>
          <w:color w:val="000000"/>
          <w:sz w:val="26"/>
          <w:szCs w:val="26"/>
        </w:rPr>
        <w:t xml:space="preserve">справку ст. инспектора ОР ДПС ГИБДДД УМВД по г. Нижневартовску о том, что в действиях </w:t>
      </w:r>
      <w:r w:rsidR="00955588">
        <w:rPr>
          <w:sz w:val="26"/>
          <w:szCs w:val="26"/>
        </w:rPr>
        <w:t>Белоконевой М.М</w:t>
      </w:r>
      <w:r w:rsidRPr="006731CA">
        <w:rPr>
          <w:color w:val="000000"/>
          <w:sz w:val="26"/>
          <w:szCs w:val="26"/>
        </w:rPr>
        <w:t xml:space="preserve">.  признаки уголовно-наказуемого деяния, предусмотренного </w:t>
      </w:r>
      <w:r w:rsidRPr="006731CA" w:rsidR="006731CA">
        <w:rPr>
          <w:color w:val="000000"/>
          <w:sz w:val="26"/>
          <w:szCs w:val="26"/>
        </w:rPr>
        <w:t xml:space="preserve">ст. 264.1, </w:t>
      </w:r>
      <w:r w:rsidRPr="006731CA">
        <w:rPr>
          <w:color w:val="000000"/>
          <w:sz w:val="26"/>
          <w:szCs w:val="26"/>
        </w:rPr>
        <w:t>ч.2, ч.4, ч.6 ст. 264 УК РФ не усматриваются;</w:t>
      </w:r>
    </w:p>
    <w:p w:rsidR="00955588" w:rsidP="00D954AE">
      <w:pPr>
        <w:pStyle w:val="ListBullet"/>
        <w:numPr>
          <w:ilvl w:val="0"/>
          <w:numId w:val="0"/>
        </w:numPr>
        <w:tabs>
          <w:tab w:val="left" w:pos="0"/>
        </w:tabs>
        <w:ind w:right="-6"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карточку учета </w:t>
      </w:r>
      <w:r>
        <w:rPr>
          <w:bCs/>
          <w:sz w:val="26"/>
          <w:szCs w:val="26"/>
        </w:rPr>
        <w:t>мотоцикла</w:t>
      </w:r>
      <w:r w:rsidRPr="006731CA">
        <w:rPr>
          <w:bCs/>
          <w:sz w:val="26"/>
          <w:szCs w:val="26"/>
        </w:rPr>
        <w:t xml:space="preserve"> «</w:t>
      </w:r>
      <w:r>
        <w:rPr>
          <w:sz w:val="26"/>
          <w:szCs w:val="26"/>
          <w:lang w:val="en-US"/>
        </w:rPr>
        <w:t>RACER</w:t>
      </w:r>
      <w:r w:rsidRPr="00FF6710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RC</w:t>
      </w:r>
      <w:r w:rsidRPr="00FF6710">
        <w:rPr>
          <w:sz w:val="26"/>
          <w:szCs w:val="26"/>
        </w:rPr>
        <w:t xml:space="preserve"> 250</w:t>
      </w:r>
      <w:r>
        <w:rPr>
          <w:sz w:val="26"/>
          <w:szCs w:val="26"/>
          <w:lang w:val="en-US"/>
        </w:rPr>
        <w:t>CS</w:t>
      </w:r>
      <w:r w:rsidRPr="006731CA">
        <w:rPr>
          <w:sz w:val="26"/>
          <w:szCs w:val="26"/>
        </w:rPr>
        <w:t xml:space="preserve">», государственный регистрационный знак </w:t>
      </w:r>
      <w:r w:rsidR="00FA781B">
        <w:rPr>
          <w:sz w:val="26"/>
          <w:szCs w:val="26"/>
        </w:rPr>
        <w:t>*</w:t>
      </w:r>
      <w:r>
        <w:rPr>
          <w:sz w:val="26"/>
          <w:szCs w:val="26"/>
        </w:rPr>
        <w:t>;</w:t>
      </w:r>
    </w:p>
    <w:p w:rsidR="00955588" w:rsidP="00D954AE">
      <w:pPr>
        <w:pStyle w:val="ListBullet"/>
        <w:numPr>
          <w:ilvl w:val="0"/>
          <w:numId w:val="0"/>
        </w:numPr>
        <w:tabs>
          <w:tab w:val="left" w:pos="0"/>
        </w:tabs>
        <w:ind w:right="-6" w:firstLine="708"/>
        <w:jc w:val="both"/>
        <w:rPr>
          <w:sz w:val="26"/>
          <w:szCs w:val="26"/>
        </w:rPr>
      </w:pPr>
      <w:r>
        <w:rPr>
          <w:sz w:val="26"/>
          <w:szCs w:val="26"/>
        </w:rPr>
        <w:t>копию договора купли продажи</w:t>
      </w:r>
      <w:r w:rsidRPr="00955588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мотоцикла</w:t>
      </w:r>
      <w:r w:rsidRPr="006731CA">
        <w:rPr>
          <w:bCs/>
          <w:sz w:val="26"/>
          <w:szCs w:val="26"/>
        </w:rPr>
        <w:t xml:space="preserve"> «</w:t>
      </w:r>
      <w:r>
        <w:rPr>
          <w:sz w:val="26"/>
          <w:szCs w:val="26"/>
          <w:lang w:val="en-US"/>
        </w:rPr>
        <w:t>RACER</w:t>
      </w:r>
      <w:r w:rsidRPr="00FF6710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RC</w:t>
      </w:r>
      <w:r w:rsidRPr="00FF6710">
        <w:rPr>
          <w:sz w:val="26"/>
          <w:szCs w:val="26"/>
        </w:rPr>
        <w:t xml:space="preserve"> 2</w:t>
      </w:r>
      <w:r w:rsidRPr="00FF6710">
        <w:rPr>
          <w:sz w:val="26"/>
          <w:szCs w:val="26"/>
        </w:rPr>
        <w:t>50</w:t>
      </w:r>
      <w:r>
        <w:rPr>
          <w:sz w:val="26"/>
          <w:szCs w:val="26"/>
          <w:lang w:val="en-US"/>
        </w:rPr>
        <w:t>CS</w:t>
      </w:r>
      <w:r w:rsidRPr="006731CA">
        <w:rPr>
          <w:sz w:val="26"/>
          <w:szCs w:val="26"/>
        </w:rPr>
        <w:t xml:space="preserve">», государственный регистрационный знак </w:t>
      </w:r>
      <w:r w:rsidR="00FA781B">
        <w:rPr>
          <w:sz w:val="26"/>
          <w:szCs w:val="26"/>
        </w:rPr>
        <w:t>*</w:t>
      </w:r>
      <w:r>
        <w:rPr>
          <w:sz w:val="26"/>
          <w:szCs w:val="26"/>
        </w:rPr>
        <w:t>;</w:t>
      </w:r>
    </w:p>
    <w:p w:rsidR="00955588" w:rsidP="00955588">
      <w:pPr>
        <w:pStyle w:val="ListBullet"/>
        <w:numPr>
          <w:ilvl w:val="0"/>
          <w:numId w:val="0"/>
        </w:numPr>
        <w:tabs>
          <w:tab w:val="left" w:pos="0"/>
        </w:tabs>
        <w:ind w:right="-6"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карточку учета ТС</w:t>
      </w:r>
      <w:r w:rsidRPr="00955588">
        <w:rPr>
          <w:bCs/>
          <w:sz w:val="26"/>
          <w:szCs w:val="26"/>
        </w:rPr>
        <w:t xml:space="preserve"> </w:t>
      </w:r>
      <w:r w:rsidRPr="006731CA">
        <w:rPr>
          <w:sz w:val="26"/>
          <w:szCs w:val="26"/>
        </w:rPr>
        <w:t>«</w:t>
      </w:r>
      <w:r>
        <w:rPr>
          <w:sz w:val="26"/>
          <w:szCs w:val="26"/>
        </w:rPr>
        <w:t>Киа Спортэйдж</w:t>
      </w:r>
      <w:r w:rsidRPr="006731CA">
        <w:rPr>
          <w:sz w:val="26"/>
          <w:szCs w:val="26"/>
        </w:rPr>
        <w:t xml:space="preserve">», государственный регистрационный </w:t>
      </w:r>
      <w:r w:rsidRPr="006731CA" w:rsidR="00944101">
        <w:rPr>
          <w:sz w:val="26"/>
          <w:szCs w:val="26"/>
        </w:rPr>
        <w:t xml:space="preserve">знак </w:t>
      </w:r>
      <w:r w:rsidR="00FA781B">
        <w:rPr>
          <w:sz w:val="26"/>
          <w:szCs w:val="26"/>
        </w:rPr>
        <w:t>*</w:t>
      </w:r>
      <w:r>
        <w:rPr>
          <w:sz w:val="26"/>
          <w:szCs w:val="26"/>
        </w:rPr>
        <w:t>;</w:t>
      </w:r>
    </w:p>
    <w:p w:rsidR="00D954AE" w:rsidRPr="006731CA" w:rsidP="00D954AE">
      <w:pPr>
        <w:pStyle w:val="ListBullet"/>
        <w:numPr>
          <w:ilvl w:val="0"/>
          <w:numId w:val="0"/>
        </w:numPr>
        <w:tabs>
          <w:tab w:val="left" w:pos="0"/>
        </w:tabs>
        <w:ind w:right="-6"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фотофиксацию повреждений ТС</w:t>
      </w:r>
      <w:r w:rsidRPr="00955588">
        <w:rPr>
          <w:bCs/>
          <w:sz w:val="26"/>
          <w:szCs w:val="26"/>
        </w:rPr>
        <w:t xml:space="preserve"> </w:t>
      </w:r>
      <w:r w:rsidRPr="006731CA">
        <w:rPr>
          <w:sz w:val="26"/>
          <w:szCs w:val="26"/>
        </w:rPr>
        <w:t>«</w:t>
      </w:r>
      <w:r>
        <w:rPr>
          <w:sz w:val="26"/>
          <w:szCs w:val="26"/>
        </w:rPr>
        <w:t>Киа Спортэйдж</w:t>
      </w:r>
      <w:r w:rsidRPr="006731CA">
        <w:rPr>
          <w:sz w:val="26"/>
          <w:szCs w:val="26"/>
        </w:rPr>
        <w:t xml:space="preserve">», государственный регистрационный </w:t>
      </w:r>
      <w:r w:rsidRPr="006731CA" w:rsidR="00944101">
        <w:rPr>
          <w:sz w:val="26"/>
          <w:szCs w:val="26"/>
        </w:rPr>
        <w:t xml:space="preserve">знак </w:t>
      </w:r>
      <w:r w:rsidR="00FA781B">
        <w:rPr>
          <w:sz w:val="26"/>
          <w:szCs w:val="26"/>
        </w:rPr>
        <w:t>*</w:t>
      </w:r>
      <w:r w:rsidRPr="006731CA" w:rsidR="00B068BE">
        <w:rPr>
          <w:color w:val="000000"/>
          <w:sz w:val="26"/>
          <w:szCs w:val="26"/>
        </w:rPr>
        <w:t>;</w:t>
      </w:r>
    </w:p>
    <w:p w:rsidR="00D954AE" w:rsidRPr="006731CA" w:rsidP="00D954AE">
      <w:pPr>
        <w:pStyle w:val="ListBullet"/>
        <w:numPr>
          <w:ilvl w:val="0"/>
          <w:numId w:val="0"/>
        </w:numPr>
        <w:tabs>
          <w:tab w:val="left" w:pos="0"/>
        </w:tabs>
        <w:ind w:right="-6"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>видеофиксацию</w:t>
      </w:r>
      <w:r w:rsidRPr="006731CA">
        <w:rPr>
          <w:bCs/>
          <w:sz w:val="26"/>
          <w:szCs w:val="26"/>
        </w:rPr>
        <w:t>.</w:t>
      </w:r>
    </w:p>
    <w:p w:rsidR="00D954AE" w:rsidRPr="006731CA" w:rsidP="00D954AE">
      <w:pPr>
        <w:pStyle w:val="BodyTextIndent"/>
        <w:ind w:right="-6" w:firstLine="708"/>
        <w:jc w:val="both"/>
        <w:rPr>
          <w:color w:val="000000"/>
          <w:sz w:val="26"/>
          <w:szCs w:val="26"/>
        </w:rPr>
      </w:pPr>
      <w:r w:rsidRPr="006731CA">
        <w:rPr>
          <w:sz w:val="26"/>
          <w:szCs w:val="26"/>
        </w:rPr>
        <w:t xml:space="preserve">В соответствии с ч. 2 ст. 12.27 Кодекса РФ об административных правонарушениях оставление водителем в нарушение </w:t>
      </w:r>
      <w:hyperlink r:id="rId4" w:anchor="/document/1305770/entry/1025" w:history="1">
        <w:r w:rsidRPr="006731CA">
          <w:rPr>
            <w:rStyle w:val="Hyperlink"/>
            <w:sz w:val="26"/>
            <w:szCs w:val="26"/>
          </w:rPr>
          <w:t>Правил дорожного движения</w:t>
        </w:r>
      </w:hyperlink>
      <w:r w:rsidRPr="006731CA">
        <w:rPr>
          <w:sz w:val="26"/>
          <w:szCs w:val="26"/>
        </w:rPr>
        <w:t xml:space="preserve"> места дорожно-транспортного происшест</w:t>
      </w:r>
      <w:r w:rsidRPr="006731CA">
        <w:rPr>
          <w:sz w:val="26"/>
          <w:szCs w:val="26"/>
        </w:rPr>
        <w:t xml:space="preserve">вия, участником которого он являлся, при отсутствии признаков </w:t>
      </w:r>
      <w:hyperlink r:id="rId4" w:anchor="/document/10108000/entry/264" w:history="1">
        <w:r w:rsidRPr="006731CA">
          <w:rPr>
            <w:rStyle w:val="Hyperlink"/>
            <w:sz w:val="26"/>
            <w:szCs w:val="26"/>
          </w:rPr>
          <w:t>уголовно наказуемого деяния</w:t>
        </w:r>
      </w:hyperlink>
      <w:r w:rsidRPr="006731CA">
        <w:rPr>
          <w:sz w:val="26"/>
          <w:szCs w:val="26"/>
        </w:rPr>
        <w:t>, влечет лишение права управления транспортными средствами на срок от одного года</w:t>
      </w:r>
      <w:r w:rsidRPr="006731CA">
        <w:rPr>
          <w:color w:val="000000"/>
          <w:sz w:val="26"/>
          <w:szCs w:val="26"/>
        </w:rPr>
        <w:t xml:space="preserve"> до п</w:t>
      </w:r>
      <w:r w:rsidRPr="006731CA">
        <w:rPr>
          <w:color w:val="000000"/>
          <w:sz w:val="26"/>
          <w:szCs w:val="26"/>
        </w:rPr>
        <w:t>олутора лет или административный арест на срок до пятнадцати суток.</w:t>
      </w:r>
    </w:p>
    <w:p w:rsidR="00D954AE" w:rsidRPr="006731CA" w:rsidP="00D954AE">
      <w:pPr>
        <w:pStyle w:val="BodyTextIndent"/>
        <w:ind w:right="-6" w:firstLine="708"/>
        <w:jc w:val="both"/>
        <w:rPr>
          <w:color w:val="000000"/>
          <w:sz w:val="26"/>
          <w:szCs w:val="26"/>
        </w:rPr>
      </w:pPr>
      <w:r w:rsidRPr="006731CA">
        <w:rPr>
          <w:color w:val="000000"/>
          <w:sz w:val="26"/>
          <w:szCs w:val="26"/>
        </w:rPr>
        <w:t xml:space="preserve">В соответствии с </w:t>
      </w:r>
      <w:hyperlink r:id="rId5" w:anchor="/document/1305770/entry/100012" w:history="1">
        <w:r w:rsidRPr="006731CA">
          <w:rPr>
            <w:rStyle w:val="Hyperlink"/>
            <w:sz w:val="26"/>
            <w:szCs w:val="26"/>
          </w:rPr>
          <w:t>пунктом 1.2</w:t>
        </w:r>
      </w:hyperlink>
      <w:r w:rsidRPr="006731CA">
        <w:rPr>
          <w:color w:val="000000"/>
          <w:sz w:val="26"/>
          <w:szCs w:val="26"/>
        </w:rPr>
        <w:t xml:space="preserve"> ПДД РФ дорожно-транспортным происшествием является событие, возникшее в про</w:t>
      </w:r>
      <w:r w:rsidRPr="006731CA">
        <w:rPr>
          <w:color w:val="000000"/>
          <w:sz w:val="26"/>
          <w:szCs w:val="26"/>
        </w:rPr>
        <w:t>цессе движения, при котором погибли или ранены люди, повреждены транспортные средства, сооружения, грузы либо причинен иной материальный ущерб.</w:t>
      </w:r>
    </w:p>
    <w:p w:rsidR="00D954AE" w:rsidRPr="006731CA" w:rsidP="00D954AE">
      <w:pPr>
        <w:pStyle w:val="s1"/>
        <w:shd w:val="clear" w:color="auto" w:fill="FFFFFF"/>
        <w:spacing w:before="0" w:beforeAutospacing="0" w:after="0" w:afterAutospacing="0"/>
        <w:ind w:right="-6" w:firstLine="708"/>
        <w:jc w:val="both"/>
        <w:rPr>
          <w:sz w:val="26"/>
          <w:szCs w:val="26"/>
        </w:rPr>
      </w:pPr>
      <w:r w:rsidRPr="006731CA">
        <w:rPr>
          <w:sz w:val="26"/>
          <w:szCs w:val="26"/>
        </w:rPr>
        <w:t xml:space="preserve">Согласно правовой позиции, изложенной в п. 20 </w:t>
      </w:r>
      <w:hyperlink r:id="rId5" w:anchor="/document/72280274/entry/20" w:history="1">
        <w:r w:rsidRPr="006731CA">
          <w:rPr>
            <w:rStyle w:val="Hyperlink"/>
            <w:sz w:val="26"/>
            <w:szCs w:val="26"/>
          </w:rPr>
          <w:t>постановления Пленума Верховного Суда РФ от 25 июня 2019 г.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</w:t>
        </w:r>
        <w:r w:rsidRPr="006731CA">
          <w:rPr>
            <w:rStyle w:val="Hyperlink"/>
            <w:sz w:val="26"/>
            <w:szCs w:val="26"/>
          </w:rPr>
          <w:t xml:space="preserve">истративных правонарушениях" </w:t>
        </w:r>
      </w:hyperlink>
      <w:r w:rsidRPr="006731CA">
        <w:rPr>
          <w:sz w:val="26"/>
          <w:szCs w:val="26"/>
        </w:rPr>
        <w:t xml:space="preserve">оставление водителем в нарушение требований </w:t>
      </w:r>
      <w:hyperlink r:id="rId5" w:anchor="/document/1305770/entry/1000" w:history="1">
        <w:r w:rsidRPr="006731CA">
          <w:rPr>
            <w:rStyle w:val="Hyperlink"/>
            <w:sz w:val="26"/>
            <w:szCs w:val="26"/>
          </w:rPr>
          <w:t>ПДД</w:t>
        </w:r>
      </w:hyperlink>
      <w:r w:rsidRPr="006731CA">
        <w:rPr>
          <w:sz w:val="26"/>
          <w:szCs w:val="26"/>
        </w:rPr>
        <w:t xml:space="preserve"> РФ места дорожно-транспортного происшествия, участником которого он являлся, в том числе до оформления уполномоченными должностными лицами документов в связи с таким происшествием либо до заполнения бланка извещения о дорожно-транспортном происшествии в с</w:t>
      </w:r>
      <w:r w:rsidRPr="006731CA">
        <w:rPr>
          <w:sz w:val="26"/>
          <w:szCs w:val="26"/>
        </w:rPr>
        <w:t xml:space="preserve">оответствии с правилами обязательного страхования в установленных законом случаях, образует объективную сторону состава административного правонарушения, предусмотренного </w:t>
      </w:r>
      <w:hyperlink r:id="rId5" w:anchor="/document/12125267/entry/122702" w:history="1">
        <w:r w:rsidRPr="006731CA">
          <w:rPr>
            <w:rStyle w:val="Hyperlink"/>
            <w:sz w:val="26"/>
            <w:szCs w:val="26"/>
          </w:rPr>
          <w:t>частью 2 статьи 12.27</w:t>
        </w:r>
      </w:hyperlink>
      <w:r w:rsidRPr="006731CA">
        <w:rPr>
          <w:sz w:val="26"/>
          <w:szCs w:val="26"/>
        </w:rPr>
        <w:t xml:space="preserve"> КоАП РФ.</w:t>
      </w:r>
    </w:p>
    <w:p w:rsidR="00D954AE" w:rsidRPr="006731CA" w:rsidP="00F27202">
      <w:pPr>
        <w:ind w:right="-6" w:firstLine="708"/>
        <w:jc w:val="both"/>
        <w:rPr>
          <w:bCs/>
          <w:sz w:val="26"/>
          <w:szCs w:val="26"/>
        </w:rPr>
      </w:pPr>
      <w:r w:rsidRPr="006731CA">
        <w:rPr>
          <w:sz w:val="26"/>
          <w:szCs w:val="26"/>
        </w:rPr>
        <w:t xml:space="preserve">Из представленных материалов дела следует, что водитель </w:t>
      </w:r>
      <w:r w:rsidR="00955588">
        <w:rPr>
          <w:sz w:val="26"/>
          <w:szCs w:val="26"/>
        </w:rPr>
        <w:t>Белоконев</w:t>
      </w:r>
      <w:r w:rsidR="00944101">
        <w:rPr>
          <w:sz w:val="26"/>
          <w:szCs w:val="26"/>
        </w:rPr>
        <w:t>а</w:t>
      </w:r>
      <w:r w:rsidR="00955588">
        <w:rPr>
          <w:sz w:val="26"/>
          <w:szCs w:val="26"/>
        </w:rPr>
        <w:t xml:space="preserve"> М.М.</w:t>
      </w:r>
      <w:r w:rsidRPr="006731CA" w:rsidR="00955588">
        <w:rPr>
          <w:sz w:val="26"/>
          <w:szCs w:val="26"/>
        </w:rPr>
        <w:t xml:space="preserve">,  </w:t>
      </w:r>
      <w:r w:rsidR="00955588">
        <w:rPr>
          <w:sz w:val="26"/>
          <w:szCs w:val="26"/>
        </w:rPr>
        <w:t>02.08.</w:t>
      </w:r>
      <w:r w:rsidRPr="006731CA" w:rsidR="00955588">
        <w:rPr>
          <w:sz w:val="26"/>
          <w:szCs w:val="26"/>
        </w:rPr>
        <w:t xml:space="preserve">2026  года в </w:t>
      </w:r>
      <w:r w:rsidR="00955588">
        <w:rPr>
          <w:sz w:val="26"/>
          <w:szCs w:val="26"/>
        </w:rPr>
        <w:t>21</w:t>
      </w:r>
      <w:r w:rsidRPr="006731CA" w:rsidR="00955588">
        <w:rPr>
          <w:sz w:val="26"/>
          <w:szCs w:val="26"/>
        </w:rPr>
        <w:t>:</w:t>
      </w:r>
      <w:r w:rsidR="00955588">
        <w:rPr>
          <w:sz w:val="26"/>
          <w:szCs w:val="26"/>
        </w:rPr>
        <w:t>26</w:t>
      </w:r>
      <w:r w:rsidRPr="006731CA" w:rsidR="00955588">
        <w:rPr>
          <w:sz w:val="26"/>
          <w:szCs w:val="26"/>
        </w:rPr>
        <w:t xml:space="preserve"> в районе дома </w:t>
      </w:r>
      <w:r w:rsidR="00955588">
        <w:rPr>
          <w:sz w:val="26"/>
          <w:szCs w:val="26"/>
        </w:rPr>
        <w:t>2</w:t>
      </w:r>
      <w:r w:rsidRPr="006731CA" w:rsidR="00955588">
        <w:rPr>
          <w:sz w:val="26"/>
          <w:szCs w:val="26"/>
        </w:rPr>
        <w:t xml:space="preserve"> по ул. </w:t>
      </w:r>
      <w:r w:rsidR="00955588">
        <w:rPr>
          <w:sz w:val="26"/>
          <w:szCs w:val="26"/>
        </w:rPr>
        <w:t>Мира</w:t>
      </w:r>
      <w:r w:rsidRPr="006731CA" w:rsidR="00955588">
        <w:rPr>
          <w:sz w:val="26"/>
          <w:szCs w:val="26"/>
        </w:rPr>
        <w:t xml:space="preserve">   в г. Нижневартовске, </w:t>
      </w:r>
      <w:r w:rsidRPr="006731CA" w:rsidR="00955588">
        <w:rPr>
          <w:bCs/>
          <w:sz w:val="26"/>
          <w:szCs w:val="26"/>
        </w:rPr>
        <w:t xml:space="preserve">управляя </w:t>
      </w:r>
      <w:r w:rsidR="00955588">
        <w:rPr>
          <w:bCs/>
          <w:sz w:val="26"/>
          <w:szCs w:val="26"/>
        </w:rPr>
        <w:t>мотоциклом</w:t>
      </w:r>
      <w:r w:rsidRPr="006731CA" w:rsidR="00955588">
        <w:rPr>
          <w:bCs/>
          <w:sz w:val="26"/>
          <w:szCs w:val="26"/>
        </w:rPr>
        <w:t xml:space="preserve"> «</w:t>
      </w:r>
      <w:r w:rsidR="00955588">
        <w:rPr>
          <w:sz w:val="26"/>
          <w:szCs w:val="26"/>
          <w:lang w:val="en-US"/>
        </w:rPr>
        <w:t>RACER</w:t>
      </w:r>
      <w:r w:rsidRPr="00FF6710" w:rsidR="00955588">
        <w:rPr>
          <w:sz w:val="26"/>
          <w:szCs w:val="26"/>
        </w:rPr>
        <w:t xml:space="preserve"> </w:t>
      </w:r>
      <w:r w:rsidR="00955588">
        <w:rPr>
          <w:sz w:val="26"/>
          <w:szCs w:val="26"/>
          <w:lang w:val="en-US"/>
        </w:rPr>
        <w:t>RC</w:t>
      </w:r>
      <w:r w:rsidRPr="00FF6710" w:rsidR="00955588">
        <w:rPr>
          <w:sz w:val="26"/>
          <w:szCs w:val="26"/>
        </w:rPr>
        <w:t xml:space="preserve"> 250</w:t>
      </w:r>
      <w:r w:rsidR="00955588">
        <w:rPr>
          <w:sz w:val="26"/>
          <w:szCs w:val="26"/>
          <w:lang w:val="en-US"/>
        </w:rPr>
        <w:t>CS</w:t>
      </w:r>
      <w:r w:rsidRPr="006731CA" w:rsidR="00955588">
        <w:rPr>
          <w:sz w:val="26"/>
          <w:szCs w:val="26"/>
        </w:rPr>
        <w:t xml:space="preserve">», государственный регистрационный знак </w:t>
      </w:r>
      <w:r w:rsidR="00FA781B">
        <w:rPr>
          <w:sz w:val="26"/>
          <w:szCs w:val="26"/>
        </w:rPr>
        <w:t>*</w:t>
      </w:r>
      <w:r w:rsidRPr="00FF6710" w:rsidR="00955588">
        <w:rPr>
          <w:sz w:val="26"/>
          <w:szCs w:val="26"/>
        </w:rPr>
        <w:t xml:space="preserve"> </w:t>
      </w:r>
      <w:r w:rsidRPr="006731CA" w:rsidR="00955588">
        <w:rPr>
          <w:sz w:val="26"/>
          <w:szCs w:val="26"/>
        </w:rPr>
        <w:t>допустил</w:t>
      </w:r>
      <w:r w:rsidR="00955588">
        <w:rPr>
          <w:sz w:val="26"/>
          <w:szCs w:val="26"/>
        </w:rPr>
        <w:t>а</w:t>
      </w:r>
      <w:r w:rsidRPr="006731CA" w:rsidR="00955588">
        <w:rPr>
          <w:sz w:val="26"/>
          <w:szCs w:val="26"/>
        </w:rPr>
        <w:t xml:space="preserve"> </w:t>
      </w:r>
      <w:r w:rsidR="00955588">
        <w:rPr>
          <w:sz w:val="26"/>
          <w:szCs w:val="26"/>
        </w:rPr>
        <w:t>столкновения с</w:t>
      </w:r>
      <w:r w:rsidRPr="006731CA" w:rsidR="00955588">
        <w:rPr>
          <w:sz w:val="26"/>
          <w:szCs w:val="26"/>
        </w:rPr>
        <w:t xml:space="preserve"> транспортн</w:t>
      </w:r>
      <w:r w:rsidR="00955588">
        <w:rPr>
          <w:sz w:val="26"/>
          <w:szCs w:val="26"/>
        </w:rPr>
        <w:t>ым</w:t>
      </w:r>
      <w:r w:rsidRPr="006731CA" w:rsidR="00955588">
        <w:rPr>
          <w:sz w:val="26"/>
          <w:szCs w:val="26"/>
        </w:rPr>
        <w:t xml:space="preserve"> средств</w:t>
      </w:r>
      <w:r w:rsidR="00955588">
        <w:rPr>
          <w:sz w:val="26"/>
          <w:szCs w:val="26"/>
        </w:rPr>
        <w:t>ом</w:t>
      </w:r>
      <w:r w:rsidRPr="006731CA" w:rsidR="00955588">
        <w:rPr>
          <w:sz w:val="26"/>
          <w:szCs w:val="26"/>
        </w:rPr>
        <w:t xml:space="preserve"> «</w:t>
      </w:r>
      <w:r w:rsidR="00955588">
        <w:rPr>
          <w:sz w:val="26"/>
          <w:szCs w:val="26"/>
        </w:rPr>
        <w:t>Киа Спортэйдж</w:t>
      </w:r>
      <w:r w:rsidRPr="006731CA" w:rsidR="00955588">
        <w:rPr>
          <w:sz w:val="26"/>
          <w:szCs w:val="26"/>
        </w:rPr>
        <w:t xml:space="preserve">», государственный регистрационный знак </w:t>
      </w:r>
      <w:r w:rsidR="00955588">
        <w:rPr>
          <w:sz w:val="26"/>
          <w:szCs w:val="26"/>
        </w:rPr>
        <w:t xml:space="preserve"> </w:t>
      </w:r>
      <w:r w:rsidR="00FA781B">
        <w:rPr>
          <w:sz w:val="26"/>
          <w:szCs w:val="26"/>
        </w:rPr>
        <w:t>*</w:t>
      </w:r>
      <w:r w:rsidRPr="006731CA" w:rsidR="00F27202">
        <w:rPr>
          <w:sz w:val="26"/>
          <w:szCs w:val="26"/>
        </w:rPr>
        <w:t>, причинив</w:t>
      </w:r>
      <w:r w:rsidRPr="006731CA" w:rsidR="00F27202">
        <w:rPr>
          <w:bCs/>
          <w:sz w:val="26"/>
          <w:szCs w:val="26"/>
        </w:rPr>
        <w:t xml:space="preserve"> последнему механические повреждения, после чего оставил</w:t>
      </w:r>
      <w:r w:rsidR="00944101">
        <w:rPr>
          <w:bCs/>
          <w:sz w:val="26"/>
          <w:szCs w:val="26"/>
        </w:rPr>
        <w:t>а</w:t>
      </w:r>
      <w:r w:rsidRPr="006731CA" w:rsidR="00F27202">
        <w:rPr>
          <w:bCs/>
          <w:sz w:val="26"/>
          <w:szCs w:val="26"/>
        </w:rPr>
        <w:t xml:space="preserve"> место дорожно-транспортного происшествия, участником которого являл</w:t>
      </w:r>
      <w:r w:rsidR="00944101">
        <w:rPr>
          <w:bCs/>
          <w:sz w:val="26"/>
          <w:szCs w:val="26"/>
        </w:rPr>
        <w:t>ась</w:t>
      </w:r>
      <w:r w:rsidRPr="006731CA" w:rsidR="00F27202">
        <w:rPr>
          <w:sz w:val="26"/>
          <w:szCs w:val="26"/>
        </w:rPr>
        <w:t>, ч</w:t>
      </w:r>
      <w:r w:rsidRPr="006731CA">
        <w:rPr>
          <w:bCs/>
          <w:sz w:val="26"/>
          <w:szCs w:val="26"/>
        </w:rPr>
        <w:t>то подтверждается также письменными объяснениями</w:t>
      </w:r>
      <w:r w:rsidRPr="006731CA" w:rsidR="00F27202">
        <w:rPr>
          <w:bCs/>
          <w:sz w:val="26"/>
          <w:szCs w:val="26"/>
        </w:rPr>
        <w:t xml:space="preserve"> и видеозаписью, схемой ДТП</w:t>
      </w:r>
      <w:r w:rsidR="001A7F0E">
        <w:rPr>
          <w:bCs/>
          <w:sz w:val="26"/>
          <w:szCs w:val="26"/>
        </w:rPr>
        <w:t>, фото-фиксацией</w:t>
      </w:r>
      <w:r w:rsidRPr="006731CA">
        <w:rPr>
          <w:bCs/>
          <w:sz w:val="26"/>
          <w:szCs w:val="26"/>
        </w:rPr>
        <w:t xml:space="preserve">. </w:t>
      </w:r>
    </w:p>
    <w:p w:rsidR="00D954AE" w:rsidRPr="006731CA" w:rsidP="00D954AE">
      <w:pPr>
        <w:pStyle w:val="BodyTextIndent"/>
        <w:ind w:right="-6" w:firstLine="708"/>
        <w:jc w:val="both"/>
        <w:rPr>
          <w:sz w:val="26"/>
          <w:szCs w:val="26"/>
        </w:rPr>
      </w:pPr>
      <w:r w:rsidRPr="006731CA">
        <w:rPr>
          <w:sz w:val="26"/>
          <w:szCs w:val="26"/>
        </w:rPr>
        <w:t xml:space="preserve">Учитывая изложенное, мировой судья приходит к выводу, что вина </w:t>
      </w:r>
      <w:r w:rsidRPr="00FF6710" w:rsidR="00955588">
        <w:rPr>
          <w:color w:val="FF0000"/>
          <w:sz w:val="26"/>
          <w:szCs w:val="26"/>
        </w:rPr>
        <w:t>Белоконевой М.М</w:t>
      </w:r>
      <w:r w:rsidRPr="006731CA" w:rsidR="00F27202">
        <w:rPr>
          <w:sz w:val="26"/>
          <w:szCs w:val="26"/>
        </w:rPr>
        <w:t>.</w:t>
      </w:r>
      <w:r w:rsidRPr="006731CA">
        <w:rPr>
          <w:sz w:val="26"/>
          <w:szCs w:val="26"/>
        </w:rPr>
        <w:t xml:space="preserve"> материал</w:t>
      </w:r>
      <w:r w:rsidRPr="006731CA">
        <w:rPr>
          <w:sz w:val="26"/>
          <w:szCs w:val="26"/>
        </w:rPr>
        <w:t xml:space="preserve">ами дела установлена и квалифицирует </w:t>
      </w:r>
      <w:r w:rsidRPr="006731CA" w:rsidR="00944101">
        <w:rPr>
          <w:sz w:val="26"/>
          <w:szCs w:val="26"/>
        </w:rPr>
        <w:t>е</w:t>
      </w:r>
      <w:r w:rsidR="00944101">
        <w:rPr>
          <w:sz w:val="26"/>
          <w:szCs w:val="26"/>
        </w:rPr>
        <w:t>е</w:t>
      </w:r>
      <w:r w:rsidRPr="006731CA" w:rsidR="00944101">
        <w:rPr>
          <w:sz w:val="26"/>
          <w:szCs w:val="26"/>
        </w:rPr>
        <w:t xml:space="preserve"> действия</w:t>
      </w:r>
      <w:r w:rsidRPr="006731CA">
        <w:rPr>
          <w:sz w:val="26"/>
          <w:szCs w:val="26"/>
        </w:rPr>
        <w:t xml:space="preserve"> по ч. 2 ст. 12.27 Кодекса Российской Федерации об административных правонарушениях.</w:t>
      </w:r>
    </w:p>
    <w:p w:rsidR="00D954AE" w:rsidRPr="006731CA" w:rsidP="00D954AE">
      <w:pPr>
        <w:pStyle w:val="BodyTextIndent"/>
        <w:ind w:right="-6" w:firstLine="708"/>
        <w:jc w:val="both"/>
        <w:rPr>
          <w:sz w:val="26"/>
          <w:szCs w:val="26"/>
        </w:rPr>
      </w:pPr>
      <w:r w:rsidRPr="006731CA">
        <w:rPr>
          <w:sz w:val="26"/>
          <w:szCs w:val="26"/>
        </w:rPr>
        <w:t>К обстоятельству, смягчающему административную ответственность, мировой судья относит признание вины.</w:t>
      </w:r>
    </w:p>
    <w:p w:rsidR="00D954AE" w:rsidRPr="006731CA" w:rsidP="00D954AE">
      <w:pPr>
        <w:ind w:right="-6" w:firstLine="708"/>
        <w:jc w:val="both"/>
        <w:rPr>
          <w:sz w:val="26"/>
          <w:szCs w:val="26"/>
        </w:rPr>
      </w:pPr>
      <w:r w:rsidRPr="006731CA">
        <w:rPr>
          <w:sz w:val="26"/>
          <w:szCs w:val="26"/>
        </w:rPr>
        <w:t>Обстоятельств, отягча</w:t>
      </w:r>
      <w:r w:rsidRPr="006731CA">
        <w:rPr>
          <w:sz w:val="26"/>
          <w:szCs w:val="26"/>
        </w:rPr>
        <w:t xml:space="preserve">ющих административную ответственность, предусмотренных ст. 4.3 КоАП РФ, мировым судьей не установлено. </w:t>
      </w:r>
    </w:p>
    <w:p w:rsidR="00D954AE" w:rsidRPr="006731CA" w:rsidP="00D954AE">
      <w:pPr>
        <w:ind w:right="-6" w:firstLine="708"/>
        <w:jc w:val="both"/>
        <w:rPr>
          <w:sz w:val="26"/>
          <w:szCs w:val="26"/>
        </w:rPr>
      </w:pPr>
      <w:r w:rsidRPr="006731CA">
        <w:rPr>
          <w:sz w:val="26"/>
          <w:szCs w:val="26"/>
        </w:rPr>
        <w:t xml:space="preserve">На основании изложенного, дав оценку исследованным доказательствам в их совокупности, мировой судья приходит к выводу, что в действиях </w:t>
      </w:r>
      <w:r w:rsidRPr="00FF6710" w:rsidR="00955588">
        <w:rPr>
          <w:color w:val="FF0000"/>
          <w:sz w:val="26"/>
          <w:szCs w:val="26"/>
        </w:rPr>
        <w:t>Белоконевой М.М</w:t>
      </w:r>
      <w:r w:rsidRPr="006731CA" w:rsidR="00F27202">
        <w:rPr>
          <w:sz w:val="26"/>
          <w:szCs w:val="26"/>
        </w:rPr>
        <w:t>.</w:t>
      </w:r>
      <w:r w:rsidRPr="006731CA">
        <w:rPr>
          <w:sz w:val="26"/>
          <w:szCs w:val="26"/>
        </w:rPr>
        <w:t xml:space="preserve"> </w:t>
      </w:r>
      <w:r w:rsidRPr="006731CA">
        <w:rPr>
          <w:sz w:val="26"/>
          <w:szCs w:val="26"/>
        </w:rPr>
        <w:t xml:space="preserve">усматривается состав правонарушения, предусмотренный ч. 2 ст. 12.27 Кодекса РФ об административных правонарушениях, однако, с учетом обстоятельств правонарушения, личности и степени вины лица, привлекаемого к административной ответственности, поскольку не </w:t>
      </w:r>
      <w:r w:rsidRPr="006731CA">
        <w:rPr>
          <w:sz w:val="26"/>
          <w:szCs w:val="26"/>
        </w:rPr>
        <w:t xml:space="preserve">произошло существенного нарушения охраняемых общественных правоотношений, данное правонарушение возможно признать малозначительным.   </w:t>
      </w:r>
    </w:p>
    <w:p w:rsidR="00D954AE" w:rsidRPr="006731CA" w:rsidP="00D954AE">
      <w:pPr>
        <w:ind w:right="-6" w:firstLine="708"/>
        <w:jc w:val="both"/>
        <w:rPr>
          <w:sz w:val="26"/>
          <w:szCs w:val="26"/>
        </w:rPr>
      </w:pPr>
      <w:r w:rsidRPr="006731CA">
        <w:rPr>
          <w:sz w:val="26"/>
          <w:szCs w:val="26"/>
        </w:rPr>
        <w:t>Постановлением Пленума Верховного суда Российской Федерации от 24 марта 2005 г. № 5 разъяснено, что если при рассмотрении</w:t>
      </w:r>
      <w:r w:rsidRPr="006731CA">
        <w:rPr>
          <w:sz w:val="26"/>
          <w:szCs w:val="26"/>
        </w:rPr>
        <w:t xml:space="preserve"> дела будет установлена </w:t>
      </w:r>
      <w:r w:rsidRPr="006731CA">
        <w:rPr>
          <w:sz w:val="26"/>
          <w:szCs w:val="26"/>
        </w:rPr>
        <w:t>малозначительность совершенного административного правонарушения, судья на основании ст. 2.9 Кодекса Российской Федерации об административных правонарушениях вправе освободить виновное лицо от административной ответственности и огра</w:t>
      </w:r>
      <w:r w:rsidRPr="006731CA">
        <w:rPr>
          <w:sz w:val="26"/>
          <w:szCs w:val="26"/>
        </w:rPr>
        <w:t xml:space="preserve">ничиться устным замечанием. </w:t>
      </w:r>
    </w:p>
    <w:p w:rsidR="00D954AE" w:rsidRPr="006731CA" w:rsidP="00D954AE">
      <w:pPr>
        <w:ind w:right="-6" w:firstLine="708"/>
        <w:jc w:val="both"/>
        <w:rPr>
          <w:sz w:val="26"/>
          <w:szCs w:val="26"/>
        </w:rPr>
      </w:pPr>
      <w:r w:rsidRPr="006731CA">
        <w:rPr>
          <w:sz w:val="26"/>
          <w:szCs w:val="26"/>
        </w:rPr>
        <w:t xml:space="preserve">На основании ст. 2.9 Кодекса РФ об административных правонарушениях мировой </w:t>
      </w:r>
      <w:r w:rsidRPr="006731CA">
        <w:rPr>
          <w:spacing w:val="-1"/>
          <w:sz w:val="26"/>
          <w:szCs w:val="26"/>
        </w:rPr>
        <w:t xml:space="preserve">судья считает возможным освободить </w:t>
      </w:r>
      <w:r w:rsidRPr="00FF6710" w:rsidR="00955588">
        <w:rPr>
          <w:color w:val="FF0000"/>
          <w:sz w:val="26"/>
          <w:szCs w:val="26"/>
        </w:rPr>
        <w:t>Белоконев</w:t>
      </w:r>
      <w:r w:rsidR="00955588">
        <w:rPr>
          <w:color w:val="FF0000"/>
          <w:sz w:val="26"/>
          <w:szCs w:val="26"/>
        </w:rPr>
        <w:t>у</w:t>
      </w:r>
      <w:r w:rsidRPr="00FF6710" w:rsidR="00955588">
        <w:rPr>
          <w:color w:val="FF0000"/>
          <w:sz w:val="26"/>
          <w:szCs w:val="26"/>
        </w:rPr>
        <w:t xml:space="preserve"> М.М</w:t>
      </w:r>
      <w:r w:rsidRPr="006731CA" w:rsidR="00F27202">
        <w:rPr>
          <w:sz w:val="26"/>
          <w:szCs w:val="26"/>
        </w:rPr>
        <w:t>.</w:t>
      </w:r>
      <w:r w:rsidRPr="006731CA">
        <w:rPr>
          <w:sz w:val="26"/>
          <w:szCs w:val="26"/>
        </w:rPr>
        <w:t xml:space="preserve"> </w:t>
      </w:r>
      <w:r w:rsidRPr="006731CA">
        <w:rPr>
          <w:spacing w:val="-1"/>
          <w:sz w:val="26"/>
          <w:szCs w:val="26"/>
        </w:rPr>
        <w:t>от</w:t>
      </w:r>
      <w:r w:rsidRPr="006731CA">
        <w:rPr>
          <w:sz w:val="26"/>
          <w:szCs w:val="26"/>
        </w:rPr>
        <w:t xml:space="preserve"> административной ответственности и ограничиться устным замечанием. </w:t>
      </w:r>
    </w:p>
    <w:p w:rsidR="00D954AE" w:rsidRPr="006731CA" w:rsidP="00D954AE">
      <w:pPr>
        <w:ind w:right="-6" w:firstLine="708"/>
        <w:jc w:val="both"/>
        <w:rPr>
          <w:sz w:val="26"/>
          <w:szCs w:val="26"/>
        </w:rPr>
      </w:pPr>
      <w:r w:rsidRPr="006731CA">
        <w:rPr>
          <w:sz w:val="26"/>
          <w:szCs w:val="26"/>
        </w:rPr>
        <w:t>На основании изложенного и ру</w:t>
      </w:r>
      <w:r w:rsidRPr="006731CA">
        <w:rPr>
          <w:sz w:val="26"/>
          <w:szCs w:val="26"/>
        </w:rPr>
        <w:t>ководствуясь ст.ст. 2.9, 29.10 Кодекса РФ об административных правонарушениях, мировой судья</w:t>
      </w:r>
    </w:p>
    <w:p w:rsidR="00D954AE" w:rsidRPr="006731CA" w:rsidP="00D954AE">
      <w:pPr>
        <w:ind w:right="-6" w:firstLine="708"/>
        <w:jc w:val="both"/>
        <w:rPr>
          <w:sz w:val="26"/>
          <w:szCs w:val="26"/>
        </w:rPr>
      </w:pPr>
    </w:p>
    <w:p w:rsidR="00D954AE" w:rsidRPr="006731CA" w:rsidP="00D954AE">
      <w:pPr>
        <w:ind w:right="-6" w:firstLine="708"/>
        <w:jc w:val="center"/>
        <w:rPr>
          <w:sz w:val="26"/>
          <w:szCs w:val="26"/>
        </w:rPr>
      </w:pPr>
      <w:r w:rsidRPr="006731CA">
        <w:rPr>
          <w:sz w:val="26"/>
          <w:szCs w:val="26"/>
        </w:rPr>
        <w:t xml:space="preserve">ПОСТАНОВИЛ:   </w:t>
      </w:r>
    </w:p>
    <w:p w:rsidR="00D954AE" w:rsidRPr="006731CA" w:rsidP="00D954AE">
      <w:pPr>
        <w:ind w:right="-6" w:firstLine="708"/>
        <w:jc w:val="center"/>
        <w:rPr>
          <w:sz w:val="26"/>
          <w:szCs w:val="26"/>
        </w:rPr>
      </w:pPr>
    </w:p>
    <w:p w:rsidR="00D954AE" w:rsidRPr="006731CA" w:rsidP="00D954AE">
      <w:pPr>
        <w:shd w:val="clear" w:color="auto" w:fill="FFFFFF"/>
        <w:ind w:right="-6" w:firstLine="708"/>
        <w:jc w:val="both"/>
        <w:rPr>
          <w:sz w:val="26"/>
          <w:szCs w:val="26"/>
        </w:rPr>
      </w:pPr>
      <w:r w:rsidRPr="006731CA">
        <w:rPr>
          <w:sz w:val="26"/>
          <w:szCs w:val="26"/>
        </w:rPr>
        <w:t>Производство по делу об административном правонарушении, предусмотренному ч. 2 ст. 12.27 Кодекса Российской Федерации об административных правонар</w:t>
      </w:r>
      <w:r w:rsidRPr="006731CA">
        <w:rPr>
          <w:sz w:val="26"/>
          <w:szCs w:val="26"/>
        </w:rPr>
        <w:t xml:space="preserve">ушениях, в отношении </w:t>
      </w:r>
      <w:r w:rsidR="00944101">
        <w:rPr>
          <w:b/>
          <w:bCs/>
          <w:sz w:val="26"/>
          <w:szCs w:val="26"/>
        </w:rPr>
        <w:t>Белоконевой Марины Михайловны</w:t>
      </w:r>
      <w:r w:rsidRPr="006731CA" w:rsidR="00944101">
        <w:rPr>
          <w:sz w:val="26"/>
          <w:szCs w:val="26"/>
        </w:rPr>
        <w:t xml:space="preserve"> </w:t>
      </w:r>
      <w:r w:rsidRPr="006731CA">
        <w:rPr>
          <w:sz w:val="26"/>
          <w:szCs w:val="26"/>
        </w:rPr>
        <w:t xml:space="preserve">прекратить на основании статьи 2.9 Кодекса Российской Федерации об административных правонарушениях при малозначительности совершенного административного правонарушения. </w:t>
      </w:r>
    </w:p>
    <w:p w:rsidR="00D954AE" w:rsidRPr="006731CA" w:rsidP="00D954AE">
      <w:pPr>
        <w:shd w:val="clear" w:color="auto" w:fill="FFFFFF"/>
        <w:ind w:right="-6" w:firstLine="708"/>
        <w:jc w:val="both"/>
        <w:rPr>
          <w:sz w:val="26"/>
          <w:szCs w:val="26"/>
        </w:rPr>
      </w:pPr>
      <w:r w:rsidRPr="006731CA">
        <w:rPr>
          <w:sz w:val="26"/>
          <w:szCs w:val="26"/>
        </w:rPr>
        <w:t xml:space="preserve">Объявить </w:t>
      </w:r>
      <w:r w:rsidR="00944101">
        <w:rPr>
          <w:b/>
          <w:bCs/>
          <w:sz w:val="26"/>
          <w:szCs w:val="26"/>
        </w:rPr>
        <w:t xml:space="preserve">Белоконевой Марине Михайловне </w:t>
      </w:r>
      <w:r w:rsidRPr="006731CA">
        <w:rPr>
          <w:sz w:val="26"/>
          <w:szCs w:val="26"/>
        </w:rPr>
        <w:t>устное замечание.</w:t>
      </w:r>
    </w:p>
    <w:p w:rsidR="00D954AE" w:rsidP="00D954AE">
      <w:pPr>
        <w:ind w:right="-6" w:firstLine="708"/>
        <w:jc w:val="both"/>
        <w:rPr>
          <w:sz w:val="26"/>
          <w:szCs w:val="26"/>
        </w:rPr>
      </w:pPr>
      <w:r w:rsidRPr="006731CA">
        <w:rPr>
          <w:sz w:val="26"/>
          <w:szCs w:val="26"/>
        </w:rPr>
        <w:t xml:space="preserve">Постановление может быть обжаловано в Нижневартовский городской суд в течение 10 </w:t>
      </w:r>
      <w:r w:rsidRPr="006731CA" w:rsidR="00F27202">
        <w:rPr>
          <w:sz w:val="26"/>
          <w:szCs w:val="26"/>
        </w:rPr>
        <w:t>дней</w:t>
      </w:r>
      <w:r w:rsidRPr="006731CA">
        <w:rPr>
          <w:sz w:val="26"/>
          <w:szCs w:val="26"/>
        </w:rPr>
        <w:t xml:space="preserve"> со дня вручения или получения копии постановления через мирового судью, вынесшего постановление.</w:t>
      </w:r>
    </w:p>
    <w:p w:rsidR="006731CA" w:rsidRPr="006731CA" w:rsidP="00D954AE">
      <w:pPr>
        <w:ind w:right="-6" w:firstLine="708"/>
        <w:jc w:val="both"/>
        <w:rPr>
          <w:sz w:val="26"/>
          <w:szCs w:val="26"/>
        </w:rPr>
      </w:pPr>
    </w:p>
    <w:p w:rsidR="00D954AE" w:rsidRPr="006731CA" w:rsidP="00D954AE">
      <w:pPr>
        <w:ind w:right="-6" w:firstLine="708"/>
        <w:jc w:val="both"/>
        <w:rPr>
          <w:sz w:val="26"/>
          <w:szCs w:val="26"/>
        </w:rPr>
      </w:pPr>
    </w:p>
    <w:p w:rsidR="00D954AE" w:rsidRPr="006731CA" w:rsidP="00D954AE">
      <w:pPr>
        <w:ind w:right="-6" w:firstLine="708"/>
        <w:rPr>
          <w:sz w:val="26"/>
          <w:szCs w:val="26"/>
        </w:rPr>
      </w:pPr>
      <w:r>
        <w:rPr>
          <w:sz w:val="26"/>
          <w:szCs w:val="26"/>
        </w:rPr>
        <w:t>*</w:t>
      </w:r>
      <w:r w:rsidRPr="006731CA" w:rsidR="002B6DB1">
        <w:rPr>
          <w:sz w:val="26"/>
          <w:szCs w:val="26"/>
        </w:rPr>
        <w:t xml:space="preserve"> </w:t>
      </w:r>
      <w:r w:rsidRPr="006731CA" w:rsidR="002B6DB1">
        <w:rPr>
          <w:sz w:val="26"/>
          <w:szCs w:val="26"/>
        </w:rPr>
        <w:tab/>
      </w:r>
      <w:r w:rsidRPr="006731CA" w:rsidR="002B6DB1">
        <w:rPr>
          <w:sz w:val="26"/>
          <w:szCs w:val="26"/>
        </w:rPr>
        <w:tab/>
      </w:r>
      <w:r w:rsidRPr="006731CA" w:rsidR="002B6DB1">
        <w:rPr>
          <w:sz w:val="26"/>
          <w:szCs w:val="26"/>
        </w:rPr>
        <w:tab/>
      </w:r>
      <w:r w:rsidRPr="006731CA" w:rsidR="002B6DB1">
        <w:rPr>
          <w:sz w:val="26"/>
          <w:szCs w:val="26"/>
        </w:rPr>
        <w:tab/>
      </w:r>
      <w:r w:rsidRPr="006731CA" w:rsidR="002B6DB1">
        <w:rPr>
          <w:sz w:val="26"/>
          <w:szCs w:val="26"/>
        </w:rPr>
        <w:tab/>
      </w:r>
      <w:r w:rsidRPr="006731CA" w:rsidR="002B6DB1">
        <w:rPr>
          <w:sz w:val="26"/>
          <w:szCs w:val="26"/>
        </w:rPr>
        <w:tab/>
      </w:r>
      <w:r w:rsidRPr="006731CA" w:rsidR="002B6DB1">
        <w:rPr>
          <w:sz w:val="26"/>
          <w:szCs w:val="26"/>
        </w:rPr>
        <w:tab/>
      </w:r>
      <w:r w:rsidR="006731CA">
        <w:rPr>
          <w:sz w:val="26"/>
          <w:szCs w:val="26"/>
        </w:rPr>
        <w:t xml:space="preserve">     </w:t>
      </w:r>
      <w:r w:rsidRPr="006731CA" w:rsidR="002B6DB1">
        <w:rPr>
          <w:sz w:val="26"/>
          <w:szCs w:val="26"/>
        </w:rPr>
        <w:t>О.В.Вдов</w:t>
      </w:r>
      <w:r w:rsidRPr="006731CA" w:rsidR="002B6DB1">
        <w:rPr>
          <w:sz w:val="26"/>
          <w:szCs w:val="26"/>
        </w:rPr>
        <w:t xml:space="preserve">ина </w:t>
      </w:r>
    </w:p>
    <w:p w:rsidR="00944101" w:rsidP="00D954AE">
      <w:pPr>
        <w:ind w:right="-6" w:firstLine="708"/>
        <w:rPr>
          <w:sz w:val="26"/>
          <w:szCs w:val="26"/>
        </w:rPr>
      </w:pPr>
      <w:r>
        <w:rPr>
          <w:sz w:val="26"/>
          <w:szCs w:val="26"/>
        </w:rPr>
        <w:t>*</w:t>
      </w:r>
    </w:p>
    <w:p w:rsidR="00D954AE" w:rsidRPr="006731CA" w:rsidP="00D954AE">
      <w:pPr>
        <w:ind w:right="-6" w:firstLine="708"/>
        <w:rPr>
          <w:sz w:val="26"/>
          <w:szCs w:val="26"/>
        </w:rPr>
      </w:pPr>
      <w:r w:rsidRPr="006731CA">
        <w:rPr>
          <w:sz w:val="26"/>
          <w:szCs w:val="26"/>
        </w:rPr>
        <w:t xml:space="preserve">мировой судья                                                        </w:t>
      </w:r>
      <w:r w:rsidR="001A7F0E">
        <w:rPr>
          <w:sz w:val="26"/>
          <w:szCs w:val="26"/>
        </w:rPr>
        <w:t xml:space="preserve">                     </w:t>
      </w:r>
      <w:r w:rsidRPr="006731CA">
        <w:rPr>
          <w:sz w:val="26"/>
          <w:szCs w:val="26"/>
        </w:rPr>
        <w:t xml:space="preserve">О.В.Вдовина </w:t>
      </w:r>
    </w:p>
    <w:p w:rsidR="00D954AE" w:rsidRPr="006731CA" w:rsidP="00D954AE">
      <w:pPr>
        <w:rPr>
          <w:sz w:val="26"/>
          <w:szCs w:val="26"/>
        </w:rPr>
      </w:pPr>
    </w:p>
    <w:p w:rsidR="00280F96"/>
    <w:sectPr w:rsidSect="00300FA4">
      <w:headerReference w:type="even" r:id="rId6"/>
      <w:headerReference w:type="default" r:id="rId7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FA4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300F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FA4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A781B">
      <w:rPr>
        <w:rStyle w:val="PageNumber"/>
        <w:noProof/>
      </w:rPr>
      <w:t>2</w:t>
    </w:r>
    <w:r>
      <w:rPr>
        <w:rStyle w:val="PageNumber"/>
      </w:rPr>
      <w:fldChar w:fldCharType="end"/>
    </w:r>
  </w:p>
  <w:p w:rsidR="00300F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DD2EB3FC"/>
    <w:lvl w:ilvl="0">
      <w:start w:val="1"/>
      <w:numFmt w:val="bullet"/>
      <w:pStyle w:val="List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4AE"/>
    <w:rsid w:val="00011297"/>
    <w:rsid w:val="00090774"/>
    <w:rsid w:val="001A7F0E"/>
    <w:rsid w:val="00280F96"/>
    <w:rsid w:val="002B6DB1"/>
    <w:rsid w:val="00300FA4"/>
    <w:rsid w:val="006731CA"/>
    <w:rsid w:val="0076631B"/>
    <w:rsid w:val="00944101"/>
    <w:rsid w:val="00955588"/>
    <w:rsid w:val="00B068BE"/>
    <w:rsid w:val="00B72055"/>
    <w:rsid w:val="00D626DA"/>
    <w:rsid w:val="00D954AE"/>
    <w:rsid w:val="00F27202"/>
    <w:rsid w:val="00FA781B"/>
    <w:rsid w:val="00FF671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7ECAF0C-05BB-492B-BD68-A82D7C3B9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5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D954AE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D954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D954AE"/>
  </w:style>
  <w:style w:type="paragraph" w:styleId="Title">
    <w:name w:val="Title"/>
    <w:basedOn w:val="Normal"/>
    <w:next w:val="Normal"/>
    <w:link w:val="a0"/>
    <w:qFormat/>
    <w:rsid w:val="00D954AE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D954AE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basedOn w:val="Normal"/>
    <w:link w:val="a1"/>
    <w:rsid w:val="00D954AE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basedOn w:val="DefaultParagraphFont"/>
    <w:link w:val="PlainText"/>
    <w:rsid w:val="00D954A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odyTextIndent">
    <w:name w:val="Body Text Indent"/>
    <w:basedOn w:val="Normal"/>
    <w:link w:val="a2"/>
    <w:rsid w:val="00D954AE"/>
    <w:pPr>
      <w:ind w:firstLine="709"/>
    </w:pPr>
    <w:rPr>
      <w:sz w:val="28"/>
      <w:szCs w:val="20"/>
    </w:rPr>
  </w:style>
  <w:style w:type="character" w:customStyle="1" w:styleId="a2">
    <w:name w:val="Основной текст с отступом Знак"/>
    <w:basedOn w:val="DefaultParagraphFont"/>
    <w:link w:val="BodyTextIndent"/>
    <w:rsid w:val="00D954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semiHidden/>
    <w:unhideWhenUsed/>
    <w:rsid w:val="00D954AE"/>
    <w:rPr>
      <w:color w:val="0000FF"/>
      <w:u w:val="single"/>
    </w:rPr>
  </w:style>
  <w:style w:type="paragraph" w:styleId="ListBullet">
    <w:name w:val="List Bullet"/>
    <w:basedOn w:val="Normal"/>
    <w:unhideWhenUsed/>
    <w:rsid w:val="00D954AE"/>
    <w:pPr>
      <w:numPr>
        <w:numId w:val="1"/>
      </w:numPr>
    </w:pPr>
  </w:style>
  <w:style w:type="paragraph" w:customStyle="1" w:styleId="s1">
    <w:name w:val="s_1"/>
    <w:basedOn w:val="Normal"/>
    <w:rsid w:val="00D954AE"/>
    <w:pPr>
      <w:spacing w:before="100" w:beforeAutospacing="1" w:after="100" w:afterAutospacing="1"/>
    </w:pPr>
  </w:style>
  <w:style w:type="character" w:customStyle="1" w:styleId="1pt">
    <w:name w:val="Основной текст + Интервал 1 pt"/>
    <w:basedOn w:val="DefaultParagraphFont"/>
    <w:rsid w:val="00D954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30"/>
      <w:sz w:val="27"/>
      <w:szCs w:val="27"/>
      <w:u w:val="none"/>
      <w:effect w:val="non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obileonline.garant.ru/" TargetMode="External" /><Relationship Id="rId5" Type="http://schemas.openxmlformats.org/officeDocument/2006/relationships/hyperlink" Target="https://mobileonline.garant.ru/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